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BAF48" w14:textId="77777777" w:rsidR="00B836E7" w:rsidRPr="009645C9" w:rsidRDefault="00B836E7" w:rsidP="00F07C2B">
      <w:pPr>
        <w:rPr>
          <w:rFonts w:asciiTheme="minorHAnsi" w:hAnsiTheme="minorHAnsi"/>
          <w:b/>
          <w:i/>
          <w:sz w:val="24"/>
          <w:szCs w:val="24"/>
        </w:rPr>
      </w:pPr>
    </w:p>
    <w:p w14:paraId="739060E1" w14:textId="577FE94B" w:rsidR="00B836E7" w:rsidRPr="009645C9" w:rsidRDefault="00C0287C" w:rsidP="003C1E4D">
      <w:pPr>
        <w:jc w:val="center"/>
        <w:rPr>
          <w:rFonts w:asciiTheme="minorHAnsi" w:hAnsiTheme="minorHAnsi"/>
          <w:b/>
          <w:i/>
          <w:sz w:val="24"/>
          <w:szCs w:val="24"/>
        </w:rPr>
      </w:pPr>
      <w:r>
        <w:rPr>
          <w:rFonts w:asciiTheme="minorHAnsi" w:hAnsiTheme="minorHAnsi"/>
          <w:b/>
          <w:i/>
          <w:noProof/>
          <w:sz w:val="24"/>
          <w:szCs w:val="24"/>
        </w:rPr>
        <w:drawing>
          <wp:inline distT="0" distB="0" distL="0" distR="0" wp14:anchorId="6125C0F4" wp14:editId="3A9C5B0B">
            <wp:extent cx="4572000" cy="1792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F Logo 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792224"/>
                    </a:xfrm>
                    <a:prstGeom prst="rect">
                      <a:avLst/>
                    </a:prstGeom>
                  </pic:spPr>
                </pic:pic>
              </a:graphicData>
            </a:graphic>
          </wp:inline>
        </w:drawing>
      </w:r>
    </w:p>
    <w:p w14:paraId="04E17E2B" w14:textId="77777777" w:rsidR="00B836E7" w:rsidRPr="009645C9" w:rsidRDefault="00B836E7" w:rsidP="00856B8D">
      <w:pPr>
        <w:jc w:val="center"/>
        <w:rPr>
          <w:rFonts w:asciiTheme="minorHAnsi" w:hAnsiTheme="minorHAnsi"/>
          <w:b/>
          <w:bCs/>
          <w:sz w:val="24"/>
          <w:szCs w:val="24"/>
        </w:rPr>
      </w:pPr>
    </w:p>
    <w:p w14:paraId="59B1F6C9" w14:textId="3A7899A4" w:rsidR="00B836E7" w:rsidRDefault="00B836E7">
      <w:pPr>
        <w:rPr>
          <w:rFonts w:asciiTheme="minorHAnsi" w:hAnsiTheme="minorHAnsi"/>
          <w:sz w:val="24"/>
          <w:szCs w:val="24"/>
        </w:rPr>
      </w:pPr>
    </w:p>
    <w:p w14:paraId="3FAAE93E" w14:textId="77777777" w:rsidR="00A94772" w:rsidRPr="009645C9" w:rsidRDefault="00A94772">
      <w:pPr>
        <w:rPr>
          <w:rFonts w:asciiTheme="minorHAnsi" w:hAnsiTheme="minorHAnsi"/>
          <w:sz w:val="24"/>
          <w:szCs w:val="24"/>
        </w:rPr>
      </w:pPr>
    </w:p>
    <w:p w14:paraId="1B555B95" w14:textId="104D5404" w:rsidR="00856B8D" w:rsidRPr="009645C9" w:rsidRDefault="00C879EC" w:rsidP="007D05D6">
      <w:pPr>
        <w:ind w:left="720" w:right="720"/>
        <w:jc w:val="center"/>
        <w:rPr>
          <w:rFonts w:asciiTheme="minorHAnsi" w:hAnsiTheme="minorHAnsi"/>
          <w:b/>
          <w:iCs/>
          <w:sz w:val="56"/>
          <w:szCs w:val="56"/>
        </w:rPr>
      </w:pPr>
      <w:r w:rsidRPr="009645C9">
        <w:rPr>
          <w:rFonts w:asciiTheme="minorHAnsi" w:hAnsiTheme="minorHAnsi"/>
          <w:b/>
          <w:iCs/>
          <w:sz w:val="56"/>
          <w:szCs w:val="56"/>
        </w:rPr>
        <w:t>Hosting and Maintenance of the MSRC Website</w:t>
      </w:r>
    </w:p>
    <w:p w14:paraId="34A71F72" w14:textId="77777777" w:rsidR="00856B8D" w:rsidRPr="009645C9" w:rsidRDefault="00856B8D" w:rsidP="00856B8D">
      <w:pPr>
        <w:jc w:val="center"/>
        <w:rPr>
          <w:rFonts w:asciiTheme="minorHAnsi" w:hAnsiTheme="minorHAnsi"/>
          <w:b/>
          <w:iCs/>
          <w:sz w:val="24"/>
          <w:szCs w:val="24"/>
        </w:rPr>
      </w:pPr>
    </w:p>
    <w:p w14:paraId="0A6E3AB9" w14:textId="77777777" w:rsidR="00B836E7" w:rsidRPr="009645C9" w:rsidRDefault="00C879EC" w:rsidP="00C879EC">
      <w:pPr>
        <w:jc w:val="center"/>
        <w:rPr>
          <w:rFonts w:asciiTheme="minorHAnsi" w:hAnsiTheme="minorHAnsi"/>
          <w:b/>
          <w:iCs/>
          <w:sz w:val="36"/>
          <w:szCs w:val="36"/>
        </w:rPr>
      </w:pPr>
      <w:r w:rsidRPr="009645C9">
        <w:rPr>
          <w:rFonts w:asciiTheme="minorHAnsi" w:hAnsiTheme="minorHAnsi"/>
          <w:b/>
          <w:iCs/>
          <w:sz w:val="36"/>
          <w:szCs w:val="36"/>
        </w:rPr>
        <w:t>www.CleanTransportationFunding.org</w:t>
      </w:r>
    </w:p>
    <w:p w14:paraId="41CF8AAC" w14:textId="77777777" w:rsidR="001D5AB5" w:rsidRPr="009645C9" w:rsidRDefault="001D5AB5">
      <w:pPr>
        <w:rPr>
          <w:rFonts w:asciiTheme="minorHAnsi" w:hAnsiTheme="minorHAnsi"/>
          <w:b/>
          <w:iCs/>
          <w:sz w:val="24"/>
          <w:szCs w:val="24"/>
        </w:rPr>
      </w:pPr>
    </w:p>
    <w:p w14:paraId="5207BC8E" w14:textId="77777777" w:rsidR="001D5AB5" w:rsidRPr="009645C9" w:rsidRDefault="001D5AB5">
      <w:pPr>
        <w:rPr>
          <w:rFonts w:asciiTheme="minorHAnsi" w:hAnsiTheme="minorHAnsi"/>
          <w:b/>
          <w:iCs/>
          <w:sz w:val="24"/>
          <w:szCs w:val="24"/>
        </w:rPr>
      </w:pPr>
    </w:p>
    <w:p w14:paraId="0DD965C9" w14:textId="77777777" w:rsidR="001D5AB5" w:rsidRPr="009645C9" w:rsidRDefault="001D5AB5">
      <w:pPr>
        <w:rPr>
          <w:rFonts w:asciiTheme="minorHAnsi" w:hAnsiTheme="minorHAnsi"/>
          <w:b/>
          <w:iCs/>
          <w:sz w:val="24"/>
          <w:szCs w:val="24"/>
        </w:rPr>
      </w:pPr>
    </w:p>
    <w:p w14:paraId="68228D75" w14:textId="77777777" w:rsidR="00B836E7" w:rsidRPr="009645C9" w:rsidRDefault="00B836E7">
      <w:pPr>
        <w:rPr>
          <w:rFonts w:asciiTheme="minorHAnsi" w:hAnsiTheme="minorHAnsi"/>
          <w:b/>
          <w:i/>
          <w:sz w:val="24"/>
          <w:szCs w:val="24"/>
        </w:rPr>
      </w:pPr>
    </w:p>
    <w:p w14:paraId="1099BF9D" w14:textId="77777777" w:rsidR="00B836E7" w:rsidRPr="009645C9" w:rsidRDefault="00B836E7">
      <w:pPr>
        <w:rPr>
          <w:rFonts w:asciiTheme="minorHAnsi" w:hAnsiTheme="minorHAnsi"/>
          <w:b/>
          <w:i/>
          <w:sz w:val="24"/>
          <w:szCs w:val="24"/>
        </w:rPr>
      </w:pPr>
    </w:p>
    <w:p w14:paraId="7558920B" w14:textId="77777777" w:rsidR="00B836E7" w:rsidRPr="009645C9" w:rsidRDefault="00B836E7">
      <w:pPr>
        <w:jc w:val="center"/>
        <w:rPr>
          <w:rFonts w:asciiTheme="minorHAnsi" w:hAnsiTheme="minorHAnsi"/>
          <w:b/>
          <w:i/>
          <w:sz w:val="24"/>
          <w:szCs w:val="24"/>
        </w:rPr>
      </w:pPr>
    </w:p>
    <w:p w14:paraId="61E7B00C" w14:textId="77777777" w:rsidR="00B836E7" w:rsidRPr="009645C9" w:rsidRDefault="00C879EC" w:rsidP="003E3F4E">
      <w:pPr>
        <w:jc w:val="center"/>
        <w:rPr>
          <w:rFonts w:asciiTheme="minorHAnsi" w:hAnsiTheme="minorHAnsi"/>
          <w:sz w:val="36"/>
          <w:szCs w:val="36"/>
        </w:rPr>
      </w:pPr>
      <w:r w:rsidRPr="009645C9">
        <w:rPr>
          <w:rFonts w:asciiTheme="minorHAnsi" w:hAnsiTheme="minorHAnsi"/>
          <w:b/>
          <w:sz w:val="36"/>
          <w:szCs w:val="36"/>
        </w:rPr>
        <w:t>Request for Proposals</w:t>
      </w:r>
    </w:p>
    <w:p w14:paraId="1059A689" w14:textId="77777777" w:rsidR="00B836E7" w:rsidRPr="009645C9" w:rsidRDefault="00B836E7">
      <w:pPr>
        <w:rPr>
          <w:rFonts w:asciiTheme="minorHAnsi" w:hAnsiTheme="minorHAnsi"/>
          <w:sz w:val="36"/>
          <w:szCs w:val="36"/>
        </w:rPr>
      </w:pPr>
    </w:p>
    <w:p w14:paraId="5A569801" w14:textId="784B04C3" w:rsidR="00B836E7" w:rsidRPr="009645C9" w:rsidRDefault="00C879EC" w:rsidP="00532DF5">
      <w:pPr>
        <w:jc w:val="center"/>
        <w:rPr>
          <w:rFonts w:asciiTheme="minorHAnsi" w:hAnsiTheme="minorHAnsi"/>
          <w:b/>
          <w:i/>
          <w:sz w:val="36"/>
          <w:szCs w:val="36"/>
        </w:rPr>
      </w:pPr>
      <w:r w:rsidRPr="009645C9">
        <w:rPr>
          <w:rFonts w:asciiTheme="minorHAnsi" w:hAnsiTheme="minorHAnsi"/>
          <w:b/>
          <w:sz w:val="36"/>
          <w:szCs w:val="36"/>
        </w:rPr>
        <w:t>P</w:t>
      </w:r>
      <w:r w:rsidR="00691633" w:rsidRPr="009645C9">
        <w:rPr>
          <w:rFonts w:asciiTheme="minorHAnsi" w:hAnsiTheme="minorHAnsi"/>
          <w:b/>
          <w:sz w:val="36"/>
          <w:szCs w:val="36"/>
        </w:rPr>
        <w:t>20</w:t>
      </w:r>
      <w:r w:rsidR="007D05D6">
        <w:rPr>
          <w:rFonts w:asciiTheme="minorHAnsi" w:hAnsiTheme="minorHAnsi"/>
          <w:b/>
          <w:sz w:val="36"/>
          <w:szCs w:val="36"/>
        </w:rPr>
        <w:t>2</w:t>
      </w:r>
      <w:r w:rsidR="008E63FD">
        <w:rPr>
          <w:rFonts w:asciiTheme="minorHAnsi" w:hAnsiTheme="minorHAnsi"/>
          <w:b/>
          <w:sz w:val="36"/>
          <w:szCs w:val="36"/>
        </w:rPr>
        <w:t>1</w:t>
      </w:r>
      <w:r w:rsidR="00691633" w:rsidRPr="009645C9">
        <w:rPr>
          <w:rFonts w:asciiTheme="minorHAnsi" w:hAnsiTheme="minorHAnsi"/>
          <w:b/>
          <w:sz w:val="36"/>
          <w:szCs w:val="36"/>
        </w:rPr>
        <w:t>-</w:t>
      </w:r>
      <w:r w:rsidR="008E63FD">
        <w:rPr>
          <w:rFonts w:asciiTheme="minorHAnsi" w:hAnsiTheme="minorHAnsi"/>
          <w:b/>
          <w:sz w:val="36"/>
          <w:szCs w:val="36"/>
        </w:rPr>
        <w:t>04</w:t>
      </w:r>
      <w:bookmarkStart w:id="0" w:name="_GoBack"/>
      <w:bookmarkEnd w:id="0"/>
    </w:p>
    <w:p w14:paraId="47124E15" w14:textId="77777777" w:rsidR="00B836E7" w:rsidRPr="009645C9" w:rsidRDefault="00B836E7">
      <w:pPr>
        <w:jc w:val="center"/>
        <w:rPr>
          <w:rFonts w:asciiTheme="minorHAnsi" w:hAnsiTheme="minorHAnsi"/>
          <w:b/>
          <w:i/>
          <w:sz w:val="36"/>
          <w:szCs w:val="36"/>
        </w:rPr>
      </w:pPr>
    </w:p>
    <w:p w14:paraId="244A4ECD" w14:textId="77777777" w:rsidR="00B836E7" w:rsidRPr="009645C9" w:rsidRDefault="00B836E7">
      <w:pPr>
        <w:rPr>
          <w:rFonts w:asciiTheme="minorHAnsi" w:hAnsiTheme="minorHAnsi"/>
          <w:b/>
          <w:sz w:val="36"/>
          <w:szCs w:val="36"/>
        </w:rPr>
      </w:pPr>
    </w:p>
    <w:p w14:paraId="51BDD9C6" w14:textId="72AEE448" w:rsidR="00B836E7" w:rsidRPr="009645C9" w:rsidRDefault="00A94772" w:rsidP="001A2E4A">
      <w:pPr>
        <w:jc w:val="center"/>
        <w:rPr>
          <w:rFonts w:asciiTheme="minorHAnsi" w:hAnsiTheme="minorHAnsi"/>
          <w:b/>
          <w:sz w:val="36"/>
          <w:szCs w:val="36"/>
        </w:rPr>
      </w:pPr>
      <w:r>
        <w:rPr>
          <w:rFonts w:asciiTheme="minorHAnsi" w:hAnsiTheme="minorHAnsi"/>
          <w:b/>
          <w:sz w:val="36"/>
          <w:szCs w:val="36"/>
        </w:rPr>
        <w:t>September 4, 2020</w:t>
      </w:r>
    </w:p>
    <w:p w14:paraId="7B586FD2" w14:textId="77777777" w:rsidR="00B836E7" w:rsidRPr="009645C9" w:rsidRDefault="00B836E7" w:rsidP="003C1E4D">
      <w:pPr>
        <w:tabs>
          <w:tab w:val="left" w:pos="900"/>
        </w:tabs>
        <w:spacing w:after="240"/>
        <w:rPr>
          <w:rFonts w:asciiTheme="minorHAnsi" w:hAnsiTheme="minorHAnsi"/>
          <w:sz w:val="24"/>
          <w:szCs w:val="24"/>
        </w:rPr>
        <w:sectPr w:rsidR="00B836E7" w:rsidRPr="009645C9" w:rsidSect="0043041B">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008" w:left="1440" w:header="720" w:footer="576" w:gutter="0"/>
          <w:pgNumType w:fmt="lowerRoman"/>
          <w:cols w:space="720"/>
          <w:titlePg/>
        </w:sectPr>
      </w:pPr>
    </w:p>
    <w:p w14:paraId="0AC6C4E7" w14:textId="77777777" w:rsidR="005505C0" w:rsidRPr="009645C9" w:rsidRDefault="005505C0" w:rsidP="005505C0">
      <w:pPr>
        <w:rPr>
          <w:rFonts w:asciiTheme="minorHAnsi" w:hAnsiTheme="minorHAnsi" w:cs="Arial"/>
          <w:sz w:val="24"/>
          <w:szCs w:val="24"/>
        </w:rPr>
      </w:pPr>
    </w:p>
    <w:sdt>
      <w:sdtPr>
        <w:rPr>
          <w:rFonts w:ascii="Times New Roman" w:eastAsia="Times New Roman" w:hAnsi="Times New Roman" w:cs="Times New Roman"/>
          <w:color w:val="auto"/>
          <w:sz w:val="20"/>
          <w:szCs w:val="20"/>
        </w:rPr>
        <w:id w:val="328720497"/>
        <w:docPartObj>
          <w:docPartGallery w:val="Table of Contents"/>
          <w:docPartUnique/>
        </w:docPartObj>
      </w:sdtPr>
      <w:sdtEndPr>
        <w:rPr>
          <w:b/>
          <w:bCs/>
          <w:noProof/>
        </w:rPr>
      </w:sdtEndPr>
      <w:sdtContent>
        <w:p w14:paraId="067C7DE8" w14:textId="77777777" w:rsidR="00F05F43" w:rsidRDefault="00F05F43" w:rsidP="00797573">
          <w:pPr>
            <w:pStyle w:val="TOCHeading"/>
            <w:spacing w:after="240"/>
            <w:jc w:val="center"/>
          </w:pPr>
          <w:r>
            <w:t>Table of Contents</w:t>
          </w:r>
        </w:p>
        <w:p w14:paraId="7A9AEE4D" w14:textId="3FE3C549" w:rsidR="00643502" w:rsidRDefault="00F05F43">
          <w:pPr>
            <w:pStyle w:val="TOC1"/>
            <w:rPr>
              <w:rFonts w:eastAsiaTheme="minorEastAsia" w:cstheme="minorBidi"/>
              <w:b w:val="0"/>
              <w:sz w:val="22"/>
              <w:szCs w:val="22"/>
            </w:rPr>
          </w:pPr>
          <w:r>
            <w:rPr>
              <w:noProof w:val="0"/>
            </w:rPr>
            <w:fldChar w:fldCharType="begin"/>
          </w:r>
          <w:r>
            <w:instrText xml:space="preserve"> TOC \o "1-3" \h \z \u </w:instrText>
          </w:r>
          <w:r>
            <w:rPr>
              <w:noProof w:val="0"/>
            </w:rPr>
            <w:fldChar w:fldCharType="separate"/>
          </w:r>
          <w:hyperlink w:anchor="_Toc45104598" w:history="1">
            <w:r w:rsidR="00643502" w:rsidRPr="00257C2A">
              <w:rPr>
                <w:rStyle w:val="Hyperlink"/>
              </w:rPr>
              <w:t>SECTION 1 – Solicitation Overview</w:t>
            </w:r>
            <w:r w:rsidR="00643502">
              <w:rPr>
                <w:webHidden/>
              </w:rPr>
              <w:tab/>
            </w:r>
            <w:r w:rsidR="00643502">
              <w:rPr>
                <w:webHidden/>
              </w:rPr>
              <w:fldChar w:fldCharType="begin"/>
            </w:r>
            <w:r w:rsidR="00643502">
              <w:rPr>
                <w:webHidden/>
              </w:rPr>
              <w:instrText xml:space="preserve"> PAGEREF _Toc45104598 \h </w:instrText>
            </w:r>
            <w:r w:rsidR="00643502">
              <w:rPr>
                <w:webHidden/>
              </w:rPr>
            </w:r>
            <w:r w:rsidR="00643502">
              <w:rPr>
                <w:webHidden/>
              </w:rPr>
              <w:fldChar w:fldCharType="separate"/>
            </w:r>
            <w:r w:rsidR="00643502">
              <w:rPr>
                <w:webHidden/>
              </w:rPr>
              <w:t>2</w:t>
            </w:r>
            <w:r w:rsidR="00643502">
              <w:rPr>
                <w:webHidden/>
              </w:rPr>
              <w:fldChar w:fldCharType="end"/>
            </w:r>
          </w:hyperlink>
        </w:p>
        <w:p w14:paraId="24B4F5C3" w14:textId="2880CFE3" w:rsidR="00643502" w:rsidRDefault="008E63FD">
          <w:pPr>
            <w:pStyle w:val="TOC2"/>
            <w:rPr>
              <w:rFonts w:eastAsiaTheme="minorEastAsia" w:cstheme="minorBidi"/>
              <w:sz w:val="22"/>
              <w:szCs w:val="22"/>
            </w:rPr>
          </w:pPr>
          <w:hyperlink w:anchor="_Toc45104599" w:history="1">
            <w:r w:rsidR="00643502" w:rsidRPr="00257C2A">
              <w:rPr>
                <w:rStyle w:val="Hyperlink"/>
              </w:rPr>
              <w:t>I.A.</w:t>
            </w:r>
            <w:r w:rsidR="00643502">
              <w:rPr>
                <w:rFonts w:eastAsiaTheme="minorEastAsia" w:cstheme="minorBidi"/>
                <w:sz w:val="22"/>
                <w:szCs w:val="22"/>
              </w:rPr>
              <w:tab/>
            </w:r>
            <w:r w:rsidR="00643502" w:rsidRPr="00257C2A">
              <w:rPr>
                <w:rStyle w:val="Hyperlink"/>
              </w:rPr>
              <w:t>Introduction</w:t>
            </w:r>
            <w:r w:rsidR="00643502">
              <w:rPr>
                <w:webHidden/>
              </w:rPr>
              <w:tab/>
            </w:r>
            <w:r w:rsidR="00643502">
              <w:rPr>
                <w:webHidden/>
              </w:rPr>
              <w:fldChar w:fldCharType="begin"/>
            </w:r>
            <w:r w:rsidR="00643502">
              <w:rPr>
                <w:webHidden/>
              </w:rPr>
              <w:instrText xml:space="preserve"> PAGEREF _Toc45104599 \h </w:instrText>
            </w:r>
            <w:r w:rsidR="00643502">
              <w:rPr>
                <w:webHidden/>
              </w:rPr>
            </w:r>
            <w:r w:rsidR="00643502">
              <w:rPr>
                <w:webHidden/>
              </w:rPr>
              <w:fldChar w:fldCharType="separate"/>
            </w:r>
            <w:r w:rsidR="00643502">
              <w:rPr>
                <w:webHidden/>
              </w:rPr>
              <w:t>2</w:t>
            </w:r>
            <w:r w:rsidR="00643502">
              <w:rPr>
                <w:webHidden/>
              </w:rPr>
              <w:fldChar w:fldCharType="end"/>
            </w:r>
          </w:hyperlink>
        </w:p>
        <w:p w14:paraId="4D4501FF" w14:textId="760BC0E1" w:rsidR="00643502" w:rsidRDefault="008E63FD">
          <w:pPr>
            <w:pStyle w:val="TOC2"/>
            <w:rPr>
              <w:rFonts w:eastAsiaTheme="minorEastAsia" w:cstheme="minorBidi"/>
              <w:sz w:val="22"/>
              <w:szCs w:val="22"/>
            </w:rPr>
          </w:pPr>
          <w:hyperlink w:anchor="_Toc45104600" w:history="1">
            <w:r w:rsidR="00643502" w:rsidRPr="00257C2A">
              <w:rPr>
                <w:rStyle w:val="Hyperlink"/>
              </w:rPr>
              <w:t xml:space="preserve">I.B. </w:t>
            </w:r>
            <w:r w:rsidR="00643502">
              <w:rPr>
                <w:rFonts w:eastAsiaTheme="minorEastAsia" w:cstheme="minorBidi"/>
                <w:sz w:val="22"/>
                <w:szCs w:val="22"/>
              </w:rPr>
              <w:tab/>
            </w:r>
            <w:r w:rsidR="00643502" w:rsidRPr="00257C2A">
              <w:rPr>
                <w:rStyle w:val="Hyperlink"/>
              </w:rPr>
              <w:t>Background</w:t>
            </w:r>
            <w:r w:rsidR="00643502">
              <w:rPr>
                <w:webHidden/>
              </w:rPr>
              <w:tab/>
            </w:r>
            <w:r w:rsidR="00643502">
              <w:rPr>
                <w:webHidden/>
              </w:rPr>
              <w:fldChar w:fldCharType="begin"/>
            </w:r>
            <w:r w:rsidR="00643502">
              <w:rPr>
                <w:webHidden/>
              </w:rPr>
              <w:instrText xml:space="preserve"> PAGEREF _Toc45104600 \h </w:instrText>
            </w:r>
            <w:r w:rsidR="00643502">
              <w:rPr>
                <w:webHidden/>
              </w:rPr>
            </w:r>
            <w:r w:rsidR="00643502">
              <w:rPr>
                <w:webHidden/>
              </w:rPr>
              <w:fldChar w:fldCharType="separate"/>
            </w:r>
            <w:r w:rsidR="00643502">
              <w:rPr>
                <w:webHidden/>
              </w:rPr>
              <w:t>2</w:t>
            </w:r>
            <w:r w:rsidR="00643502">
              <w:rPr>
                <w:webHidden/>
              </w:rPr>
              <w:fldChar w:fldCharType="end"/>
            </w:r>
          </w:hyperlink>
        </w:p>
        <w:p w14:paraId="6B6A6A67" w14:textId="479F8636" w:rsidR="00643502" w:rsidRDefault="008E63FD">
          <w:pPr>
            <w:pStyle w:val="TOC2"/>
            <w:rPr>
              <w:rFonts w:eastAsiaTheme="minorEastAsia" w:cstheme="minorBidi"/>
              <w:sz w:val="22"/>
              <w:szCs w:val="22"/>
            </w:rPr>
          </w:pPr>
          <w:hyperlink w:anchor="_Toc45104601" w:history="1">
            <w:r w:rsidR="00643502" w:rsidRPr="00257C2A">
              <w:rPr>
                <w:rStyle w:val="Hyperlink"/>
              </w:rPr>
              <w:t>I.C.</w:t>
            </w:r>
            <w:r w:rsidR="00643502">
              <w:rPr>
                <w:rFonts w:eastAsiaTheme="minorEastAsia" w:cstheme="minorBidi"/>
                <w:sz w:val="22"/>
                <w:szCs w:val="22"/>
              </w:rPr>
              <w:tab/>
            </w:r>
            <w:r w:rsidR="00643502" w:rsidRPr="00257C2A">
              <w:rPr>
                <w:rStyle w:val="Hyperlink"/>
              </w:rPr>
              <w:t>Schedule of Events</w:t>
            </w:r>
            <w:r w:rsidR="00643502">
              <w:rPr>
                <w:webHidden/>
              </w:rPr>
              <w:tab/>
            </w:r>
            <w:r w:rsidR="00643502">
              <w:rPr>
                <w:webHidden/>
              </w:rPr>
              <w:fldChar w:fldCharType="begin"/>
            </w:r>
            <w:r w:rsidR="00643502">
              <w:rPr>
                <w:webHidden/>
              </w:rPr>
              <w:instrText xml:space="preserve"> PAGEREF _Toc45104601 \h </w:instrText>
            </w:r>
            <w:r w:rsidR="00643502">
              <w:rPr>
                <w:webHidden/>
              </w:rPr>
            </w:r>
            <w:r w:rsidR="00643502">
              <w:rPr>
                <w:webHidden/>
              </w:rPr>
              <w:fldChar w:fldCharType="separate"/>
            </w:r>
            <w:r w:rsidR="00643502">
              <w:rPr>
                <w:webHidden/>
              </w:rPr>
              <w:t>3</w:t>
            </w:r>
            <w:r w:rsidR="00643502">
              <w:rPr>
                <w:webHidden/>
              </w:rPr>
              <w:fldChar w:fldCharType="end"/>
            </w:r>
          </w:hyperlink>
        </w:p>
        <w:p w14:paraId="6C80D84B" w14:textId="311B9378" w:rsidR="00643502" w:rsidRDefault="008E63FD">
          <w:pPr>
            <w:pStyle w:val="TOC2"/>
            <w:rPr>
              <w:rFonts w:eastAsiaTheme="minorEastAsia" w:cstheme="minorBidi"/>
              <w:sz w:val="22"/>
              <w:szCs w:val="22"/>
            </w:rPr>
          </w:pPr>
          <w:hyperlink w:anchor="_Toc45104602" w:history="1">
            <w:r w:rsidR="00643502" w:rsidRPr="00257C2A">
              <w:rPr>
                <w:rStyle w:val="Hyperlink"/>
              </w:rPr>
              <w:t>I.D.</w:t>
            </w:r>
            <w:r w:rsidR="00643502">
              <w:rPr>
                <w:rFonts w:eastAsiaTheme="minorEastAsia" w:cstheme="minorBidi"/>
                <w:sz w:val="22"/>
                <w:szCs w:val="22"/>
              </w:rPr>
              <w:tab/>
            </w:r>
            <w:r w:rsidR="00643502" w:rsidRPr="00257C2A">
              <w:rPr>
                <w:rStyle w:val="Hyperlink"/>
              </w:rPr>
              <w:t>Optional Bidders’ Conference</w:t>
            </w:r>
            <w:r w:rsidR="00643502">
              <w:rPr>
                <w:webHidden/>
              </w:rPr>
              <w:tab/>
            </w:r>
            <w:r w:rsidR="00643502">
              <w:rPr>
                <w:webHidden/>
              </w:rPr>
              <w:fldChar w:fldCharType="begin"/>
            </w:r>
            <w:r w:rsidR="00643502">
              <w:rPr>
                <w:webHidden/>
              </w:rPr>
              <w:instrText xml:space="preserve"> PAGEREF _Toc45104602 \h </w:instrText>
            </w:r>
            <w:r w:rsidR="00643502">
              <w:rPr>
                <w:webHidden/>
              </w:rPr>
            </w:r>
            <w:r w:rsidR="00643502">
              <w:rPr>
                <w:webHidden/>
              </w:rPr>
              <w:fldChar w:fldCharType="separate"/>
            </w:r>
            <w:r w:rsidR="00643502">
              <w:rPr>
                <w:webHidden/>
              </w:rPr>
              <w:t>3</w:t>
            </w:r>
            <w:r w:rsidR="00643502">
              <w:rPr>
                <w:webHidden/>
              </w:rPr>
              <w:fldChar w:fldCharType="end"/>
            </w:r>
          </w:hyperlink>
        </w:p>
        <w:p w14:paraId="25F69E39" w14:textId="1C275D4A" w:rsidR="00643502" w:rsidRDefault="008E63FD">
          <w:pPr>
            <w:pStyle w:val="TOC2"/>
            <w:rPr>
              <w:rFonts w:eastAsiaTheme="minorEastAsia" w:cstheme="minorBidi"/>
              <w:sz w:val="22"/>
              <w:szCs w:val="22"/>
            </w:rPr>
          </w:pPr>
          <w:hyperlink w:anchor="_Toc45104603" w:history="1">
            <w:r w:rsidR="00643502" w:rsidRPr="00257C2A">
              <w:rPr>
                <w:rStyle w:val="Hyperlink"/>
              </w:rPr>
              <w:t>I.E.</w:t>
            </w:r>
            <w:r w:rsidR="00643502">
              <w:rPr>
                <w:rFonts w:eastAsiaTheme="minorEastAsia" w:cstheme="minorBidi"/>
                <w:sz w:val="22"/>
                <w:szCs w:val="22"/>
              </w:rPr>
              <w:tab/>
            </w:r>
            <w:r w:rsidR="00643502" w:rsidRPr="00257C2A">
              <w:rPr>
                <w:rStyle w:val="Hyperlink"/>
              </w:rPr>
              <w:t>If You Need Help</w:t>
            </w:r>
            <w:r w:rsidR="00643502">
              <w:rPr>
                <w:webHidden/>
              </w:rPr>
              <w:tab/>
            </w:r>
            <w:r w:rsidR="00643502">
              <w:rPr>
                <w:webHidden/>
              </w:rPr>
              <w:fldChar w:fldCharType="begin"/>
            </w:r>
            <w:r w:rsidR="00643502">
              <w:rPr>
                <w:webHidden/>
              </w:rPr>
              <w:instrText xml:space="preserve"> PAGEREF _Toc45104603 \h </w:instrText>
            </w:r>
            <w:r w:rsidR="00643502">
              <w:rPr>
                <w:webHidden/>
              </w:rPr>
            </w:r>
            <w:r w:rsidR="00643502">
              <w:rPr>
                <w:webHidden/>
              </w:rPr>
              <w:fldChar w:fldCharType="separate"/>
            </w:r>
            <w:r w:rsidR="00643502">
              <w:rPr>
                <w:webHidden/>
              </w:rPr>
              <w:t>4</w:t>
            </w:r>
            <w:r w:rsidR="00643502">
              <w:rPr>
                <w:webHidden/>
              </w:rPr>
              <w:fldChar w:fldCharType="end"/>
            </w:r>
          </w:hyperlink>
        </w:p>
        <w:p w14:paraId="0120B69F" w14:textId="5825C2F0" w:rsidR="00643502" w:rsidRDefault="008E63FD">
          <w:pPr>
            <w:pStyle w:val="TOC2"/>
            <w:rPr>
              <w:rFonts w:eastAsiaTheme="minorEastAsia" w:cstheme="minorBidi"/>
              <w:sz w:val="22"/>
              <w:szCs w:val="22"/>
            </w:rPr>
          </w:pPr>
          <w:hyperlink w:anchor="_Toc45104604" w:history="1">
            <w:r w:rsidR="00643502" w:rsidRPr="00257C2A">
              <w:rPr>
                <w:rStyle w:val="Hyperlink"/>
              </w:rPr>
              <w:t>I.F.</w:t>
            </w:r>
            <w:r w:rsidR="00643502">
              <w:rPr>
                <w:rFonts w:eastAsiaTheme="minorEastAsia" w:cstheme="minorBidi"/>
                <w:sz w:val="22"/>
                <w:szCs w:val="22"/>
              </w:rPr>
              <w:tab/>
            </w:r>
            <w:r w:rsidR="00643502" w:rsidRPr="00257C2A">
              <w:rPr>
                <w:rStyle w:val="Hyperlink"/>
              </w:rPr>
              <w:t>Addenda</w:t>
            </w:r>
            <w:r w:rsidR="00643502">
              <w:rPr>
                <w:webHidden/>
              </w:rPr>
              <w:tab/>
            </w:r>
            <w:r w:rsidR="00643502">
              <w:rPr>
                <w:webHidden/>
              </w:rPr>
              <w:fldChar w:fldCharType="begin"/>
            </w:r>
            <w:r w:rsidR="00643502">
              <w:rPr>
                <w:webHidden/>
              </w:rPr>
              <w:instrText xml:space="preserve"> PAGEREF _Toc45104604 \h </w:instrText>
            </w:r>
            <w:r w:rsidR="00643502">
              <w:rPr>
                <w:webHidden/>
              </w:rPr>
            </w:r>
            <w:r w:rsidR="00643502">
              <w:rPr>
                <w:webHidden/>
              </w:rPr>
              <w:fldChar w:fldCharType="separate"/>
            </w:r>
            <w:r w:rsidR="00643502">
              <w:rPr>
                <w:webHidden/>
              </w:rPr>
              <w:t>4</w:t>
            </w:r>
            <w:r w:rsidR="00643502">
              <w:rPr>
                <w:webHidden/>
              </w:rPr>
              <w:fldChar w:fldCharType="end"/>
            </w:r>
          </w:hyperlink>
        </w:p>
        <w:p w14:paraId="5F0A90EE" w14:textId="3E9361E5" w:rsidR="00643502" w:rsidRDefault="008E63FD">
          <w:pPr>
            <w:pStyle w:val="TOC1"/>
            <w:rPr>
              <w:rFonts w:eastAsiaTheme="minorEastAsia" w:cstheme="minorBidi"/>
              <w:b w:val="0"/>
              <w:sz w:val="22"/>
              <w:szCs w:val="22"/>
            </w:rPr>
          </w:pPr>
          <w:hyperlink w:anchor="_Toc45104605" w:history="1">
            <w:r w:rsidR="00643502" w:rsidRPr="00257C2A">
              <w:rPr>
                <w:rStyle w:val="Hyperlink"/>
              </w:rPr>
              <w:t>SECTION II: Statement of Work</w:t>
            </w:r>
            <w:r w:rsidR="00643502">
              <w:rPr>
                <w:webHidden/>
              </w:rPr>
              <w:tab/>
            </w:r>
            <w:r w:rsidR="00643502">
              <w:rPr>
                <w:webHidden/>
              </w:rPr>
              <w:fldChar w:fldCharType="begin"/>
            </w:r>
            <w:r w:rsidR="00643502">
              <w:rPr>
                <w:webHidden/>
              </w:rPr>
              <w:instrText xml:space="preserve"> PAGEREF _Toc45104605 \h </w:instrText>
            </w:r>
            <w:r w:rsidR="00643502">
              <w:rPr>
                <w:webHidden/>
              </w:rPr>
            </w:r>
            <w:r w:rsidR="00643502">
              <w:rPr>
                <w:webHidden/>
              </w:rPr>
              <w:fldChar w:fldCharType="separate"/>
            </w:r>
            <w:r w:rsidR="00643502">
              <w:rPr>
                <w:webHidden/>
              </w:rPr>
              <w:t>4</w:t>
            </w:r>
            <w:r w:rsidR="00643502">
              <w:rPr>
                <w:webHidden/>
              </w:rPr>
              <w:fldChar w:fldCharType="end"/>
            </w:r>
          </w:hyperlink>
        </w:p>
        <w:p w14:paraId="3366E9E2" w14:textId="17D4EA94" w:rsidR="00643502" w:rsidRDefault="008E63FD">
          <w:pPr>
            <w:pStyle w:val="TOC2"/>
            <w:rPr>
              <w:rFonts w:eastAsiaTheme="minorEastAsia" w:cstheme="minorBidi"/>
              <w:sz w:val="22"/>
              <w:szCs w:val="22"/>
            </w:rPr>
          </w:pPr>
          <w:hyperlink w:anchor="_Toc45104606" w:history="1">
            <w:r w:rsidR="00643502" w:rsidRPr="00257C2A">
              <w:rPr>
                <w:rStyle w:val="Hyperlink"/>
              </w:rPr>
              <w:t>II.A.</w:t>
            </w:r>
            <w:r w:rsidR="00643502">
              <w:rPr>
                <w:rFonts w:eastAsiaTheme="minorEastAsia" w:cstheme="minorBidi"/>
                <w:sz w:val="22"/>
                <w:szCs w:val="22"/>
              </w:rPr>
              <w:tab/>
            </w:r>
            <w:r w:rsidR="00643502" w:rsidRPr="00257C2A">
              <w:rPr>
                <w:rStyle w:val="Hyperlink"/>
              </w:rPr>
              <w:t>Contractor Minimum Qualifications</w:t>
            </w:r>
            <w:r w:rsidR="00643502">
              <w:rPr>
                <w:webHidden/>
              </w:rPr>
              <w:tab/>
            </w:r>
            <w:r w:rsidR="00643502">
              <w:rPr>
                <w:webHidden/>
              </w:rPr>
              <w:fldChar w:fldCharType="begin"/>
            </w:r>
            <w:r w:rsidR="00643502">
              <w:rPr>
                <w:webHidden/>
              </w:rPr>
              <w:instrText xml:space="preserve"> PAGEREF _Toc45104606 \h </w:instrText>
            </w:r>
            <w:r w:rsidR="00643502">
              <w:rPr>
                <w:webHidden/>
              </w:rPr>
            </w:r>
            <w:r w:rsidR="00643502">
              <w:rPr>
                <w:webHidden/>
              </w:rPr>
              <w:fldChar w:fldCharType="separate"/>
            </w:r>
            <w:r w:rsidR="00643502">
              <w:rPr>
                <w:webHidden/>
              </w:rPr>
              <w:t>4</w:t>
            </w:r>
            <w:r w:rsidR="00643502">
              <w:rPr>
                <w:webHidden/>
              </w:rPr>
              <w:fldChar w:fldCharType="end"/>
            </w:r>
          </w:hyperlink>
        </w:p>
        <w:p w14:paraId="0E2745DE" w14:textId="0B9746E5" w:rsidR="00643502" w:rsidRDefault="008E63FD">
          <w:pPr>
            <w:pStyle w:val="TOC2"/>
            <w:rPr>
              <w:rFonts w:eastAsiaTheme="minorEastAsia" w:cstheme="minorBidi"/>
              <w:sz w:val="22"/>
              <w:szCs w:val="22"/>
            </w:rPr>
          </w:pPr>
          <w:hyperlink w:anchor="_Toc45104607" w:history="1">
            <w:r w:rsidR="00643502" w:rsidRPr="00257C2A">
              <w:rPr>
                <w:rStyle w:val="Hyperlink"/>
              </w:rPr>
              <w:t>II.B.</w:t>
            </w:r>
            <w:r w:rsidR="00643502">
              <w:rPr>
                <w:rFonts w:eastAsiaTheme="minorEastAsia" w:cstheme="minorBidi"/>
                <w:sz w:val="22"/>
                <w:szCs w:val="22"/>
              </w:rPr>
              <w:tab/>
            </w:r>
            <w:r w:rsidR="00643502" w:rsidRPr="00257C2A">
              <w:rPr>
                <w:rStyle w:val="Hyperlink"/>
              </w:rPr>
              <w:t>Performance Requirements</w:t>
            </w:r>
            <w:r w:rsidR="00643502">
              <w:rPr>
                <w:webHidden/>
              </w:rPr>
              <w:tab/>
            </w:r>
            <w:r w:rsidR="00643502">
              <w:rPr>
                <w:webHidden/>
              </w:rPr>
              <w:fldChar w:fldCharType="begin"/>
            </w:r>
            <w:r w:rsidR="00643502">
              <w:rPr>
                <w:webHidden/>
              </w:rPr>
              <w:instrText xml:space="preserve"> PAGEREF _Toc45104607 \h </w:instrText>
            </w:r>
            <w:r w:rsidR="00643502">
              <w:rPr>
                <w:webHidden/>
              </w:rPr>
            </w:r>
            <w:r w:rsidR="00643502">
              <w:rPr>
                <w:webHidden/>
              </w:rPr>
              <w:fldChar w:fldCharType="separate"/>
            </w:r>
            <w:r w:rsidR="00643502">
              <w:rPr>
                <w:webHidden/>
              </w:rPr>
              <w:t>5</w:t>
            </w:r>
            <w:r w:rsidR="00643502">
              <w:rPr>
                <w:webHidden/>
              </w:rPr>
              <w:fldChar w:fldCharType="end"/>
            </w:r>
          </w:hyperlink>
        </w:p>
        <w:p w14:paraId="13B0030F" w14:textId="0DFE3F8C" w:rsidR="00643502" w:rsidRDefault="008E63FD">
          <w:pPr>
            <w:pStyle w:val="TOC2"/>
            <w:rPr>
              <w:rFonts w:eastAsiaTheme="minorEastAsia" w:cstheme="minorBidi"/>
              <w:sz w:val="22"/>
              <w:szCs w:val="22"/>
            </w:rPr>
          </w:pPr>
          <w:hyperlink w:anchor="_Toc45104608" w:history="1">
            <w:r w:rsidR="00643502" w:rsidRPr="00257C2A">
              <w:rPr>
                <w:rStyle w:val="Hyperlink"/>
              </w:rPr>
              <w:t>II.C.</w:t>
            </w:r>
            <w:r w:rsidR="00643502">
              <w:rPr>
                <w:rFonts w:eastAsiaTheme="minorEastAsia" w:cstheme="minorBidi"/>
                <w:sz w:val="22"/>
                <w:szCs w:val="22"/>
              </w:rPr>
              <w:tab/>
            </w:r>
            <w:r w:rsidR="00643502" w:rsidRPr="00257C2A">
              <w:rPr>
                <w:rStyle w:val="Hyperlink"/>
              </w:rPr>
              <w:t>Description of MSRC Website Requirements &amp; Content</w:t>
            </w:r>
            <w:r w:rsidR="00643502">
              <w:rPr>
                <w:webHidden/>
              </w:rPr>
              <w:tab/>
            </w:r>
            <w:r w:rsidR="00643502">
              <w:rPr>
                <w:webHidden/>
              </w:rPr>
              <w:fldChar w:fldCharType="begin"/>
            </w:r>
            <w:r w:rsidR="00643502">
              <w:rPr>
                <w:webHidden/>
              </w:rPr>
              <w:instrText xml:space="preserve"> PAGEREF _Toc45104608 \h </w:instrText>
            </w:r>
            <w:r w:rsidR="00643502">
              <w:rPr>
                <w:webHidden/>
              </w:rPr>
            </w:r>
            <w:r w:rsidR="00643502">
              <w:rPr>
                <w:webHidden/>
              </w:rPr>
              <w:fldChar w:fldCharType="separate"/>
            </w:r>
            <w:r w:rsidR="00643502">
              <w:rPr>
                <w:webHidden/>
              </w:rPr>
              <w:t>5</w:t>
            </w:r>
            <w:r w:rsidR="00643502">
              <w:rPr>
                <w:webHidden/>
              </w:rPr>
              <w:fldChar w:fldCharType="end"/>
            </w:r>
          </w:hyperlink>
        </w:p>
        <w:p w14:paraId="62720CC5" w14:textId="37854015" w:rsidR="00643502" w:rsidRDefault="008E63FD">
          <w:pPr>
            <w:pStyle w:val="TOC1"/>
            <w:rPr>
              <w:rFonts w:eastAsiaTheme="minorEastAsia" w:cstheme="minorBidi"/>
              <w:b w:val="0"/>
              <w:sz w:val="22"/>
              <w:szCs w:val="22"/>
            </w:rPr>
          </w:pPr>
          <w:hyperlink w:anchor="_Toc45104609" w:history="1">
            <w:r w:rsidR="00643502" w:rsidRPr="00257C2A">
              <w:rPr>
                <w:rStyle w:val="Hyperlink"/>
              </w:rPr>
              <w:t>SECTION III: Proposal Preparation &amp; Submission</w:t>
            </w:r>
            <w:r w:rsidR="00643502">
              <w:rPr>
                <w:webHidden/>
              </w:rPr>
              <w:tab/>
            </w:r>
            <w:r w:rsidR="00643502">
              <w:rPr>
                <w:webHidden/>
              </w:rPr>
              <w:fldChar w:fldCharType="begin"/>
            </w:r>
            <w:r w:rsidR="00643502">
              <w:rPr>
                <w:webHidden/>
              </w:rPr>
              <w:instrText xml:space="preserve"> PAGEREF _Toc45104609 \h </w:instrText>
            </w:r>
            <w:r w:rsidR="00643502">
              <w:rPr>
                <w:webHidden/>
              </w:rPr>
            </w:r>
            <w:r w:rsidR="00643502">
              <w:rPr>
                <w:webHidden/>
              </w:rPr>
              <w:fldChar w:fldCharType="separate"/>
            </w:r>
            <w:r w:rsidR="00643502">
              <w:rPr>
                <w:webHidden/>
              </w:rPr>
              <w:t>6</w:t>
            </w:r>
            <w:r w:rsidR="00643502">
              <w:rPr>
                <w:webHidden/>
              </w:rPr>
              <w:fldChar w:fldCharType="end"/>
            </w:r>
          </w:hyperlink>
        </w:p>
        <w:p w14:paraId="4C60D5DB" w14:textId="1EA115EA" w:rsidR="00643502" w:rsidRDefault="008E63FD">
          <w:pPr>
            <w:pStyle w:val="TOC2"/>
            <w:rPr>
              <w:rFonts w:eastAsiaTheme="minorEastAsia" w:cstheme="minorBidi"/>
              <w:sz w:val="22"/>
              <w:szCs w:val="22"/>
            </w:rPr>
          </w:pPr>
          <w:hyperlink w:anchor="_Toc45104610" w:history="1">
            <w:r w:rsidR="00643502" w:rsidRPr="00257C2A">
              <w:rPr>
                <w:rStyle w:val="Hyperlink"/>
              </w:rPr>
              <w:t>III.A.</w:t>
            </w:r>
            <w:r w:rsidR="00643502">
              <w:rPr>
                <w:rFonts w:eastAsiaTheme="minorEastAsia" w:cstheme="minorBidi"/>
                <w:sz w:val="22"/>
                <w:szCs w:val="22"/>
              </w:rPr>
              <w:tab/>
            </w:r>
            <w:r w:rsidR="00643502" w:rsidRPr="00257C2A">
              <w:rPr>
                <w:rStyle w:val="Hyperlink"/>
              </w:rPr>
              <w:t>Proposal Preparation Instructions</w:t>
            </w:r>
            <w:r w:rsidR="00643502">
              <w:rPr>
                <w:webHidden/>
              </w:rPr>
              <w:tab/>
            </w:r>
            <w:r w:rsidR="00643502">
              <w:rPr>
                <w:webHidden/>
              </w:rPr>
              <w:fldChar w:fldCharType="begin"/>
            </w:r>
            <w:r w:rsidR="00643502">
              <w:rPr>
                <w:webHidden/>
              </w:rPr>
              <w:instrText xml:space="preserve"> PAGEREF _Toc45104610 \h </w:instrText>
            </w:r>
            <w:r w:rsidR="00643502">
              <w:rPr>
                <w:webHidden/>
              </w:rPr>
            </w:r>
            <w:r w:rsidR="00643502">
              <w:rPr>
                <w:webHidden/>
              </w:rPr>
              <w:fldChar w:fldCharType="separate"/>
            </w:r>
            <w:r w:rsidR="00643502">
              <w:rPr>
                <w:webHidden/>
              </w:rPr>
              <w:t>7</w:t>
            </w:r>
            <w:r w:rsidR="00643502">
              <w:rPr>
                <w:webHidden/>
              </w:rPr>
              <w:fldChar w:fldCharType="end"/>
            </w:r>
          </w:hyperlink>
        </w:p>
        <w:p w14:paraId="39F908CD" w14:textId="13B58752" w:rsidR="00643502" w:rsidRDefault="008E63FD">
          <w:pPr>
            <w:pStyle w:val="TOC2"/>
            <w:rPr>
              <w:rFonts w:eastAsiaTheme="minorEastAsia" w:cstheme="minorBidi"/>
              <w:sz w:val="22"/>
              <w:szCs w:val="22"/>
            </w:rPr>
          </w:pPr>
          <w:hyperlink w:anchor="_Toc45104611" w:history="1">
            <w:r w:rsidR="00643502" w:rsidRPr="00257C2A">
              <w:rPr>
                <w:rStyle w:val="Hyperlink"/>
              </w:rPr>
              <w:t>III.B</w:t>
            </w:r>
            <w:r w:rsidR="00643502">
              <w:rPr>
                <w:rFonts w:eastAsiaTheme="minorEastAsia" w:cstheme="minorBidi"/>
                <w:sz w:val="22"/>
                <w:szCs w:val="22"/>
              </w:rPr>
              <w:tab/>
            </w:r>
            <w:r w:rsidR="00643502" w:rsidRPr="00257C2A">
              <w:rPr>
                <w:rStyle w:val="Hyperlink"/>
              </w:rPr>
              <w:t>Proposal Submittal Instructions</w:t>
            </w:r>
            <w:r w:rsidR="00643502">
              <w:rPr>
                <w:webHidden/>
              </w:rPr>
              <w:tab/>
            </w:r>
            <w:r w:rsidR="00643502">
              <w:rPr>
                <w:webHidden/>
              </w:rPr>
              <w:fldChar w:fldCharType="begin"/>
            </w:r>
            <w:r w:rsidR="00643502">
              <w:rPr>
                <w:webHidden/>
              </w:rPr>
              <w:instrText xml:space="preserve"> PAGEREF _Toc45104611 \h </w:instrText>
            </w:r>
            <w:r w:rsidR="00643502">
              <w:rPr>
                <w:webHidden/>
              </w:rPr>
            </w:r>
            <w:r w:rsidR="00643502">
              <w:rPr>
                <w:webHidden/>
              </w:rPr>
              <w:fldChar w:fldCharType="separate"/>
            </w:r>
            <w:r w:rsidR="00643502">
              <w:rPr>
                <w:webHidden/>
              </w:rPr>
              <w:t>8</w:t>
            </w:r>
            <w:r w:rsidR="00643502">
              <w:rPr>
                <w:webHidden/>
              </w:rPr>
              <w:fldChar w:fldCharType="end"/>
            </w:r>
          </w:hyperlink>
        </w:p>
        <w:p w14:paraId="21D37CF0" w14:textId="724C6F6F" w:rsidR="00643502" w:rsidRDefault="008E63FD">
          <w:pPr>
            <w:pStyle w:val="TOC1"/>
            <w:rPr>
              <w:rFonts w:eastAsiaTheme="minorEastAsia" w:cstheme="minorBidi"/>
              <w:b w:val="0"/>
              <w:sz w:val="22"/>
              <w:szCs w:val="22"/>
            </w:rPr>
          </w:pPr>
          <w:hyperlink w:anchor="_Toc45104612" w:history="1">
            <w:r w:rsidR="00643502" w:rsidRPr="00257C2A">
              <w:rPr>
                <w:rStyle w:val="Hyperlink"/>
              </w:rPr>
              <w:t>SECTION IV.</w:t>
            </w:r>
            <w:r w:rsidR="00643502">
              <w:rPr>
                <w:rFonts w:eastAsiaTheme="minorEastAsia" w:cstheme="minorBidi"/>
                <w:b w:val="0"/>
                <w:sz w:val="22"/>
                <w:szCs w:val="22"/>
              </w:rPr>
              <w:tab/>
            </w:r>
            <w:r w:rsidR="00643502" w:rsidRPr="00257C2A">
              <w:rPr>
                <w:rStyle w:val="Hyperlink"/>
              </w:rPr>
              <w:t>Proposal Evaluation Process</w:t>
            </w:r>
            <w:r w:rsidR="00643502">
              <w:rPr>
                <w:webHidden/>
              </w:rPr>
              <w:tab/>
            </w:r>
            <w:r w:rsidR="00643502">
              <w:rPr>
                <w:webHidden/>
              </w:rPr>
              <w:fldChar w:fldCharType="begin"/>
            </w:r>
            <w:r w:rsidR="00643502">
              <w:rPr>
                <w:webHidden/>
              </w:rPr>
              <w:instrText xml:space="preserve"> PAGEREF _Toc45104612 \h </w:instrText>
            </w:r>
            <w:r w:rsidR="00643502">
              <w:rPr>
                <w:webHidden/>
              </w:rPr>
            </w:r>
            <w:r w:rsidR="00643502">
              <w:rPr>
                <w:webHidden/>
              </w:rPr>
              <w:fldChar w:fldCharType="separate"/>
            </w:r>
            <w:r w:rsidR="00643502">
              <w:rPr>
                <w:webHidden/>
              </w:rPr>
              <w:t>9</w:t>
            </w:r>
            <w:r w:rsidR="00643502">
              <w:rPr>
                <w:webHidden/>
              </w:rPr>
              <w:fldChar w:fldCharType="end"/>
            </w:r>
          </w:hyperlink>
        </w:p>
        <w:p w14:paraId="496CBC35" w14:textId="303B34E6" w:rsidR="00643502" w:rsidRDefault="008E63FD">
          <w:pPr>
            <w:pStyle w:val="TOC2"/>
            <w:rPr>
              <w:rFonts w:eastAsiaTheme="minorEastAsia" w:cstheme="minorBidi"/>
              <w:sz w:val="22"/>
              <w:szCs w:val="22"/>
            </w:rPr>
          </w:pPr>
          <w:hyperlink w:anchor="_Toc45104613" w:history="1">
            <w:r w:rsidR="00643502" w:rsidRPr="00257C2A">
              <w:rPr>
                <w:rStyle w:val="Hyperlink"/>
              </w:rPr>
              <w:t>IV.A</w:t>
            </w:r>
            <w:r w:rsidR="00643502">
              <w:rPr>
                <w:rFonts w:eastAsiaTheme="minorEastAsia" w:cstheme="minorBidi"/>
                <w:sz w:val="22"/>
                <w:szCs w:val="22"/>
              </w:rPr>
              <w:tab/>
            </w:r>
            <w:r w:rsidR="00643502" w:rsidRPr="00257C2A">
              <w:rPr>
                <w:rStyle w:val="Hyperlink"/>
              </w:rPr>
              <w:t>Proposal Evaluation &amp; Contractor Selection Criteria</w:t>
            </w:r>
            <w:r w:rsidR="00643502">
              <w:rPr>
                <w:webHidden/>
              </w:rPr>
              <w:tab/>
            </w:r>
            <w:r w:rsidR="00643502">
              <w:rPr>
                <w:webHidden/>
              </w:rPr>
              <w:fldChar w:fldCharType="begin"/>
            </w:r>
            <w:r w:rsidR="00643502">
              <w:rPr>
                <w:webHidden/>
              </w:rPr>
              <w:instrText xml:space="preserve"> PAGEREF _Toc45104613 \h </w:instrText>
            </w:r>
            <w:r w:rsidR="00643502">
              <w:rPr>
                <w:webHidden/>
              </w:rPr>
            </w:r>
            <w:r w:rsidR="00643502">
              <w:rPr>
                <w:webHidden/>
              </w:rPr>
              <w:fldChar w:fldCharType="separate"/>
            </w:r>
            <w:r w:rsidR="00643502">
              <w:rPr>
                <w:webHidden/>
              </w:rPr>
              <w:t>10</w:t>
            </w:r>
            <w:r w:rsidR="00643502">
              <w:rPr>
                <w:webHidden/>
              </w:rPr>
              <w:fldChar w:fldCharType="end"/>
            </w:r>
          </w:hyperlink>
        </w:p>
        <w:p w14:paraId="6B7D1FDB" w14:textId="7BAB77F6" w:rsidR="00643502" w:rsidRDefault="008E63FD">
          <w:pPr>
            <w:pStyle w:val="TOC1"/>
            <w:rPr>
              <w:rFonts w:eastAsiaTheme="minorEastAsia" w:cstheme="minorBidi"/>
              <w:b w:val="0"/>
              <w:sz w:val="22"/>
              <w:szCs w:val="22"/>
            </w:rPr>
          </w:pPr>
          <w:hyperlink w:anchor="_Toc45104614" w:history="1">
            <w:r w:rsidR="00643502" w:rsidRPr="00257C2A">
              <w:rPr>
                <w:rStyle w:val="Hyperlink"/>
              </w:rPr>
              <w:t>Attachment A: Information on Existing MSRC Website</w:t>
            </w:r>
            <w:r w:rsidR="00643502">
              <w:rPr>
                <w:webHidden/>
              </w:rPr>
              <w:tab/>
            </w:r>
            <w:r w:rsidR="00643502">
              <w:rPr>
                <w:webHidden/>
              </w:rPr>
              <w:fldChar w:fldCharType="begin"/>
            </w:r>
            <w:r w:rsidR="00643502">
              <w:rPr>
                <w:webHidden/>
              </w:rPr>
              <w:instrText xml:space="preserve"> PAGEREF _Toc45104614 \h </w:instrText>
            </w:r>
            <w:r w:rsidR="00643502">
              <w:rPr>
                <w:webHidden/>
              </w:rPr>
            </w:r>
            <w:r w:rsidR="00643502">
              <w:rPr>
                <w:webHidden/>
              </w:rPr>
              <w:fldChar w:fldCharType="separate"/>
            </w:r>
            <w:r w:rsidR="00643502">
              <w:rPr>
                <w:webHidden/>
              </w:rPr>
              <w:t>12</w:t>
            </w:r>
            <w:r w:rsidR="00643502">
              <w:rPr>
                <w:webHidden/>
              </w:rPr>
              <w:fldChar w:fldCharType="end"/>
            </w:r>
          </w:hyperlink>
        </w:p>
        <w:p w14:paraId="3A3C1643" w14:textId="66A73376" w:rsidR="00643502" w:rsidRDefault="008E63FD">
          <w:pPr>
            <w:pStyle w:val="TOC1"/>
            <w:rPr>
              <w:rFonts w:eastAsiaTheme="minorEastAsia" w:cstheme="minorBidi"/>
              <w:b w:val="0"/>
              <w:sz w:val="22"/>
              <w:szCs w:val="22"/>
            </w:rPr>
          </w:pPr>
          <w:hyperlink w:anchor="_Toc45104615" w:history="1">
            <w:r w:rsidR="00643502" w:rsidRPr="00257C2A">
              <w:rPr>
                <w:rStyle w:val="Hyperlink"/>
              </w:rPr>
              <w:t>Attachment B: Certifications</w:t>
            </w:r>
            <w:r w:rsidR="00643502">
              <w:rPr>
                <w:webHidden/>
              </w:rPr>
              <w:tab/>
            </w:r>
            <w:r w:rsidR="00643502">
              <w:rPr>
                <w:webHidden/>
              </w:rPr>
              <w:fldChar w:fldCharType="begin"/>
            </w:r>
            <w:r w:rsidR="00643502">
              <w:rPr>
                <w:webHidden/>
              </w:rPr>
              <w:instrText xml:space="preserve"> PAGEREF _Toc45104615 \h </w:instrText>
            </w:r>
            <w:r w:rsidR="00643502">
              <w:rPr>
                <w:webHidden/>
              </w:rPr>
            </w:r>
            <w:r w:rsidR="00643502">
              <w:rPr>
                <w:webHidden/>
              </w:rPr>
              <w:fldChar w:fldCharType="separate"/>
            </w:r>
            <w:r w:rsidR="00643502">
              <w:rPr>
                <w:webHidden/>
              </w:rPr>
              <w:t>13</w:t>
            </w:r>
            <w:r w:rsidR="00643502">
              <w:rPr>
                <w:webHidden/>
              </w:rPr>
              <w:fldChar w:fldCharType="end"/>
            </w:r>
          </w:hyperlink>
        </w:p>
        <w:p w14:paraId="2E2ECC00" w14:textId="5BF0C896" w:rsidR="00643502" w:rsidRDefault="008E63FD">
          <w:pPr>
            <w:pStyle w:val="TOC1"/>
            <w:rPr>
              <w:rFonts w:eastAsiaTheme="minorEastAsia" w:cstheme="minorBidi"/>
              <w:b w:val="0"/>
              <w:sz w:val="22"/>
              <w:szCs w:val="22"/>
            </w:rPr>
          </w:pPr>
          <w:hyperlink w:anchor="_Toc45104616" w:history="1">
            <w:r w:rsidR="00643502" w:rsidRPr="00257C2A">
              <w:rPr>
                <w:rStyle w:val="Hyperlink"/>
              </w:rPr>
              <w:t>Attachment C: Sample Contract</w:t>
            </w:r>
            <w:r w:rsidR="00643502">
              <w:rPr>
                <w:webHidden/>
              </w:rPr>
              <w:tab/>
            </w:r>
            <w:r w:rsidR="00643502">
              <w:rPr>
                <w:webHidden/>
              </w:rPr>
              <w:fldChar w:fldCharType="begin"/>
            </w:r>
            <w:r w:rsidR="00643502">
              <w:rPr>
                <w:webHidden/>
              </w:rPr>
              <w:instrText xml:space="preserve"> PAGEREF _Toc45104616 \h </w:instrText>
            </w:r>
            <w:r w:rsidR="00643502">
              <w:rPr>
                <w:webHidden/>
              </w:rPr>
            </w:r>
            <w:r w:rsidR="00643502">
              <w:rPr>
                <w:webHidden/>
              </w:rPr>
              <w:fldChar w:fldCharType="separate"/>
            </w:r>
            <w:r w:rsidR="00643502">
              <w:rPr>
                <w:webHidden/>
              </w:rPr>
              <w:t>25</w:t>
            </w:r>
            <w:r w:rsidR="00643502">
              <w:rPr>
                <w:webHidden/>
              </w:rPr>
              <w:fldChar w:fldCharType="end"/>
            </w:r>
          </w:hyperlink>
        </w:p>
        <w:p w14:paraId="09057FCE" w14:textId="0D5114E3" w:rsidR="00F05F43" w:rsidRDefault="00F05F43">
          <w:r>
            <w:rPr>
              <w:b/>
              <w:bCs/>
              <w:noProof/>
            </w:rPr>
            <w:fldChar w:fldCharType="end"/>
          </w:r>
        </w:p>
      </w:sdtContent>
    </w:sdt>
    <w:p w14:paraId="3304BAEF" w14:textId="77777777" w:rsidR="007F3EA3" w:rsidRPr="009645C9" w:rsidRDefault="007F3EA3" w:rsidP="007F3EA3">
      <w:pPr>
        <w:tabs>
          <w:tab w:val="left" w:pos="900"/>
        </w:tabs>
        <w:spacing w:after="120"/>
        <w:rPr>
          <w:rFonts w:asciiTheme="minorHAnsi" w:hAnsiTheme="minorHAnsi" w:cs="Arial"/>
          <w:sz w:val="24"/>
          <w:szCs w:val="24"/>
        </w:rPr>
      </w:pPr>
    </w:p>
    <w:p w14:paraId="57842609" w14:textId="77777777" w:rsidR="005505C0" w:rsidRPr="009645C9" w:rsidRDefault="005505C0" w:rsidP="005505C0">
      <w:pPr>
        <w:tabs>
          <w:tab w:val="left" w:pos="900"/>
        </w:tabs>
        <w:spacing w:after="120"/>
        <w:rPr>
          <w:rFonts w:asciiTheme="minorHAnsi" w:hAnsiTheme="minorHAnsi" w:cs="Arial"/>
          <w:sz w:val="24"/>
          <w:szCs w:val="24"/>
        </w:rPr>
        <w:sectPr w:rsidR="005505C0" w:rsidRPr="009645C9" w:rsidSect="00E4615F">
          <w:footnotePr>
            <w:numRestart w:val="eachSect"/>
          </w:footnotePr>
          <w:pgSz w:w="12240" w:h="15840"/>
          <w:pgMar w:top="1152" w:right="1152" w:bottom="1152" w:left="1152" w:header="720" w:footer="432" w:gutter="0"/>
          <w:pgNumType w:start="1"/>
          <w:cols w:space="720"/>
        </w:sectPr>
      </w:pPr>
    </w:p>
    <w:p w14:paraId="03B3FE7D" w14:textId="77777777" w:rsidR="00C53B3A" w:rsidRPr="009645C9" w:rsidRDefault="00C53B3A" w:rsidP="00F5689C">
      <w:pPr>
        <w:pStyle w:val="Heading1"/>
        <w:numPr>
          <w:ilvl w:val="0"/>
          <w:numId w:val="0"/>
        </w:numPr>
      </w:pPr>
      <w:bookmarkStart w:id="1" w:name="_Toc45104598"/>
      <w:r w:rsidRPr="009645C9">
        <w:lastRenderedPageBreak/>
        <w:t xml:space="preserve">SECTION 1 </w:t>
      </w:r>
      <w:r w:rsidR="005505C0" w:rsidRPr="009645C9">
        <w:t>–</w:t>
      </w:r>
      <w:r w:rsidRPr="009645C9">
        <w:t xml:space="preserve"> </w:t>
      </w:r>
      <w:r w:rsidR="005505C0" w:rsidRPr="009645C9">
        <w:t>Solicitation Overview</w:t>
      </w:r>
      <w:bookmarkEnd w:id="1"/>
    </w:p>
    <w:p w14:paraId="2B36C55F" w14:textId="77777777" w:rsidR="005505C0" w:rsidRPr="009645C9" w:rsidRDefault="005505C0" w:rsidP="00F05F43">
      <w:pPr>
        <w:pStyle w:val="Heading2"/>
        <w:numPr>
          <w:ilvl w:val="0"/>
          <w:numId w:val="0"/>
        </w:numPr>
      </w:pPr>
      <w:bookmarkStart w:id="2" w:name="_Toc45104599"/>
      <w:r w:rsidRPr="009645C9">
        <w:t>I.A.</w:t>
      </w:r>
      <w:r w:rsidRPr="009645C9">
        <w:tab/>
        <w:t>Introduction</w:t>
      </w:r>
      <w:bookmarkEnd w:id="2"/>
    </w:p>
    <w:p w14:paraId="6F3E9DAF" w14:textId="1B490C5F" w:rsidR="005505C0" w:rsidRDefault="005505C0" w:rsidP="005505C0">
      <w:pPr>
        <w:rPr>
          <w:rFonts w:asciiTheme="minorHAnsi" w:hAnsiTheme="minorHAnsi" w:cs="Arial"/>
          <w:sz w:val="24"/>
          <w:szCs w:val="24"/>
        </w:rPr>
      </w:pPr>
      <w:r w:rsidRPr="009645C9">
        <w:rPr>
          <w:rFonts w:asciiTheme="minorHAnsi" w:hAnsiTheme="minorHAnsi" w:cs="Arial"/>
          <w:sz w:val="24"/>
          <w:szCs w:val="24"/>
        </w:rPr>
        <w:t xml:space="preserve">The Mobile Source Air Pollution Reduction Review Committee (MSRC) requests proposals from qualified website </w:t>
      </w:r>
      <w:r w:rsidR="00A94772">
        <w:rPr>
          <w:rFonts w:asciiTheme="minorHAnsi" w:hAnsiTheme="minorHAnsi" w:cs="Arial"/>
          <w:sz w:val="24"/>
          <w:szCs w:val="24"/>
        </w:rPr>
        <w:t>providers</w:t>
      </w:r>
      <w:r w:rsidRPr="009645C9">
        <w:rPr>
          <w:rFonts w:asciiTheme="minorHAnsi" w:hAnsiTheme="minorHAnsi" w:cs="Arial"/>
          <w:sz w:val="24"/>
          <w:szCs w:val="24"/>
        </w:rPr>
        <w:t xml:space="preserve"> to assist in the hosting</w:t>
      </w:r>
      <w:r w:rsidR="00A94772">
        <w:rPr>
          <w:rFonts w:asciiTheme="minorHAnsi" w:hAnsiTheme="minorHAnsi" w:cs="Arial"/>
          <w:sz w:val="24"/>
          <w:szCs w:val="24"/>
        </w:rPr>
        <w:t>,</w:t>
      </w:r>
      <w:r w:rsidRPr="009645C9">
        <w:rPr>
          <w:rFonts w:asciiTheme="minorHAnsi" w:hAnsiTheme="minorHAnsi" w:cs="Arial"/>
          <w:sz w:val="24"/>
          <w:szCs w:val="24"/>
        </w:rPr>
        <w:t xml:space="preserve"> maintenance</w:t>
      </w:r>
      <w:r w:rsidR="00A94772">
        <w:rPr>
          <w:rFonts w:asciiTheme="minorHAnsi" w:hAnsiTheme="minorHAnsi" w:cs="Arial"/>
          <w:sz w:val="24"/>
          <w:szCs w:val="24"/>
        </w:rPr>
        <w:t>, and minor modification</w:t>
      </w:r>
      <w:r w:rsidRPr="009645C9">
        <w:rPr>
          <w:rFonts w:asciiTheme="minorHAnsi" w:hAnsiTheme="minorHAnsi" w:cs="Arial"/>
          <w:sz w:val="24"/>
          <w:szCs w:val="24"/>
        </w:rPr>
        <w:t xml:space="preserve"> of the MSRC’s </w:t>
      </w:r>
      <w:r w:rsidR="009645C9">
        <w:rPr>
          <w:rFonts w:asciiTheme="minorHAnsi" w:hAnsiTheme="minorHAnsi" w:cs="Arial"/>
          <w:sz w:val="24"/>
          <w:szCs w:val="24"/>
        </w:rPr>
        <w:t>website</w:t>
      </w:r>
      <w:r w:rsidRPr="009645C9">
        <w:rPr>
          <w:rFonts w:asciiTheme="minorHAnsi" w:hAnsiTheme="minorHAnsi" w:cs="Arial"/>
          <w:sz w:val="24"/>
          <w:szCs w:val="24"/>
        </w:rPr>
        <w:t>.  For the purpose of this solicitation, the terms “bidder”, “contractor” and “website developer” are used interchangeably.</w:t>
      </w:r>
    </w:p>
    <w:p w14:paraId="5C6C6AA2" w14:textId="4643A5B0" w:rsidR="00A578B3" w:rsidRDefault="00A578B3" w:rsidP="005505C0">
      <w:pPr>
        <w:rPr>
          <w:rFonts w:asciiTheme="minorHAnsi" w:hAnsiTheme="minorHAnsi" w:cs="Arial"/>
          <w:sz w:val="24"/>
          <w:szCs w:val="24"/>
        </w:rPr>
      </w:pPr>
    </w:p>
    <w:p w14:paraId="2C382CCD" w14:textId="30FD5E37" w:rsidR="00A578B3" w:rsidRPr="009645C9" w:rsidRDefault="00355737" w:rsidP="005505C0">
      <w:pPr>
        <w:rPr>
          <w:rFonts w:asciiTheme="minorHAnsi" w:hAnsiTheme="minorHAnsi" w:cs="Arial"/>
          <w:sz w:val="24"/>
          <w:szCs w:val="24"/>
        </w:rPr>
      </w:pPr>
      <w:r>
        <w:rPr>
          <w:rFonts w:asciiTheme="minorHAnsi" w:hAnsiTheme="minorHAnsi" w:cs="Arial"/>
          <w:sz w:val="24"/>
          <w:szCs w:val="24"/>
        </w:rPr>
        <w:t xml:space="preserve">To reduce </w:t>
      </w:r>
      <w:r w:rsidR="00491581">
        <w:rPr>
          <w:rFonts w:asciiTheme="minorHAnsi" w:hAnsiTheme="minorHAnsi" w:cs="Arial"/>
          <w:sz w:val="24"/>
          <w:szCs w:val="24"/>
        </w:rPr>
        <w:t>the need to photocopy, package, and physically submit paper applications, th</w:t>
      </w:r>
      <w:r w:rsidR="00E068DA">
        <w:rPr>
          <w:rFonts w:asciiTheme="minorHAnsi" w:hAnsiTheme="minorHAnsi" w:cs="Arial"/>
          <w:sz w:val="24"/>
          <w:szCs w:val="24"/>
        </w:rPr>
        <w:t>e solicitation requires that proposals be submitted electronically in PDF format using the MSRC website. We believe this benefits the proposer, the MSRC staff, and the environment.</w:t>
      </w:r>
    </w:p>
    <w:p w14:paraId="50342A0D" w14:textId="77777777" w:rsidR="005505C0" w:rsidRPr="009645C9" w:rsidRDefault="00702BB8" w:rsidP="00F05F43">
      <w:pPr>
        <w:pStyle w:val="Heading2"/>
        <w:numPr>
          <w:ilvl w:val="0"/>
          <w:numId w:val="0"/>
        </w:numPr>
      </w:pPr>
      <w:bookmarkStart w:id="3" w:name="_Toc45104600"/>
      <w:r>
        <w:t>I</w:t>
      </w:r>
      <w:r w:rsidR="005505C0" w:rsidRPr="009645C9">
        <w:t xml:space="preserve">.B. </w:t>
      </w:r>
      <w:r w:rsidR="005505C0" w:rsidRPr="009645C9">
        <w:tab/>
        <w:t>Background</w:t>
      </w:r>
      <w:bookmarkEnd w:id="3"/>
    </w:p>
    <w:p w14:paraId="7C3E08B7" w14:textId="77777777" w:rsidR="005505C0" w:rsidRPr="009645C9" w:rsidRDefault="005505C0" w:rsidP="005505C0">
      <w:pPr>
        <w:rPr>
          <w:rFonts w:asciiTheme="minorHAnsi" w:hAnsiTheme="minorHAnsi" w:cs="Arial"/>
          <w:sz w:val="24"/>
          <w:szCs w:val="24"/>
        </w:rPr>
      </w:pPr>
      <w:r w:rsidRPr="009645C9">
        <w:rPr>
          <w:rFonts w:asciiTheme="minorHAnsi" w:hAnsiTheme="minorHAnsi" w:cs="Arial"/>
          <w:sz w:val="24"/>
          <w:szCs w:val="24"/>
        </w:rPr>
        <w:t>The Mobile Source Air Pollution Reduction Review Committee, or “MSRC”, is responsible for funding transportation projects that reduce air pollution in Southern California.  The MSRC was created in 1990 by the California State Legislature as part of Assembly Bill (AB) 2766, which authorizes the Department of Motor Vehicles to collect a $4 surcharge on vehicle registration fees.  Under AB 2766, the MSRC receives 30% of the surcharge as part of a Discretionary Fund to support projects that reduce pollution from mobile sources, such as cars, trucks, and buses.  The Discretionary Fund has an annual budget of approximately $14 million.</w:t>
      </w:r>
    </w:p>
    <w:p w14:paraId="72E14612" w14:textId="77777777" w:rsidR="005505C0" w:rsidRPr="009645C9" w:rsidRDefault="005505C0" w:rsidP="005505C0">
      <w:pPr>
        <w:rPr>
          <w:rFonts w:asciiTheme="minorHAnsi" w:hAnsiTheme="minorHAnsi" w:cs="Arial"/>
          <w:sz w:val="24"/>
          <w:szCs w:val="24"/>
        </w:rPr>
      </w:pPr>
    </w:p>
    <w:p w14:paraId="474A0877" w14:textId="456DA0DE" w:rsidR="005505C0" w:rsidRPr="009645C9" w:rsidRDefault="005505C0" w:rsidP="00A16E3A">
      <w:pPr>
        <w:spacing w:after="120"/>
        <w:rPr>
          <w:rFonts w:asciiTheme="minorHAnsi" w:hAnsiTheme="minorHAnsi" w:cs="Arial"/>
          <w:sz w:val="24"/>
          <w:szCs w:val="24"/>
        </w:rPr>
      </w:pPr>
      <w:r w:rsidRPr="009645C9">
        <w:rPr>
          <w:rFonts w:asciiTheme="minorHAnsi" w:hAnsiTheme="minorHAnsi" w:cs="Arial"/>
          <w:sz w:val="24"/>
          <w:szCs w:val="24"/>
        </w:rPr>
        <w:t xml:space="preserve">In 1999, the MSRC contracted with a website development firm for the design, development, activation, testing, hosting, and maintenance of its first website.  Located under the domain name </w:t>
      </w:r>
      <w:hyperlink r:id="rId15" w:history="1">
        <w:r w:rsidRPr="009645C9">
          <w:rPr>
            <w:rStyle w:val="Hyperlink"/>
            <w:rFonts w:asciiTheme="minorHAnsi" w:hAnsiTheme="minorHAnsi" w:cs="Arial"/>
            <w:sz w:val="24"/>
            <w:szCs w:val="24"/>
          </w:rPr>
          <w:t>www.msrc-cleanair.org</w:t>
        </w:r>
      </w:hyperlink>
      <w:r w:rsidRPr="009645C9">
        <w:rPr>
          <w:rFonts w:asciiTheme="minorHAnsi" w:hAnsiTheme="minorHAnsi" w:cs="Arial"/>
          <w:sz w:val="24"/>
          <w:szCs w:val="24"/>
        </w:rPr>
        <w:t>, the MSRC used this site as a medium to disseminate both time sensitive and historical information to current MSRC contractors, prospective project applicants, and other interested parties.  The website was developed and ultimately launched in July 2000.  In 2005</w:t>
      </w:r>
      <w:r w:rsidR="00695E36">
        <w:rPr>
          <w:rFonts w:asciiTheme="minorHAnsi" w:hAnsiTheme="minorHAnsi" w:cs="Arial"/>
          <w:sz w:val="24"/>
          <w:szCs w:val="24"/>
        </w:rPr>
        <w:t xml:space="preserve">, </w:t>
      </w:r>
      <w:r w:rsidRPr="009645C9">
        <w:rPr>
          <w:rFonts w:asciiTheme="minorHAnsi" w:hAnsiTheme="minorHAnsi" w:cs="Arial"/>
          <w:sz w:val="24"/>
          <w:szCs w:val="24"/>
        </w:rPr>
        <w:t>the MSRC contracted with a website development firm to develop a successor website</w:t>
      </w:r>
      <w:r w:rsidR="001219FB" w:rsidRPr="009645C9">
        <w:rPr>
          <w:rFonts w:asciiTheme="minorHAnsi" w:hAnsiTheme="minorHAnsi" w:cs="Arial"/>
          <w:sz w:val="24"/>
          <w:szCs w:val="24"/>
        </w:rPr>
        <w:t xml:space="preserve"> which incorporated </w:t>
      </w:r>
      <w:r w:rsidR="00695E36">
        <w:rPr>
          <w:rFonts w:asciiTheme="minorHAnsi" w:hAnsiTheme="minorHAnsi" w:cs="Arial"/>
          <w:sz w:val="24"/>
          <w:szCs w:val="24"/>
        </w:rPr>
        <w:t>most</w:t>
      </w:r>
      <w:r w:rsidR="001219FB" w:rsidRPr="009645C9">
        <w:rPr>
          <w:rFonts w:asciiTheme="minorHAnsi" w:hAnsiTheme="minorHAnsi" w:cs="Arial"/>
          <w:sz w:val="24"/>
          <w:szCs w:val="24"/>
        </w:rPr>
        <w:t xml:space="preserve"> of the features of the original plus substantial new functionality</w:t>
      </w:r>
      <w:r w:rsidRPr="009645C9">
        <w:rPr>
          <w:rFonts w:asciiTheme="minorHAnsi" w:hAnsiTheme="minorHAnsi" w:cs="Arial"/>
          <w:sz w:val="24"/>
          <w:szCs w:val="24"/>
        </w:rPr>
        <w:t xml:space="preserve">.  </w:t>
      </w:r>
      <w:r w:rsidR="00A94772">
        <w:rPr>
          <w:rFonts w:asciiTheme="minorHAnsi" w:hAnsiTheme="minorHAnsi" w:cs="Arial"/>
          <w:sz w:val="24"/>
          <w:szCs w:val="24"/>
        </w:rPr>
        <w:t>S</w:t>
      </w:r>
      <w:r w:rsidR="005244B7">
        <w:rPr>
          <w:rFonts w:asciiTheme="minorHAnsi" w:hAnsiTheme="minorHAnsi" w:cs="Arial"/>
          <w:sz w:val="24"/>
          <w:szCs w:val="24"/>
        </w:rPr>
        <w:t>imilar process</w:t>
      </w:r>
      <w:r w:rsidR="00A94772">
        <w:rPr>
          <w:rFonts w:asciiTheme="minorHAnsi" w:hAnsiTheme="minorHAnsi" w:cs="Arial"/>
          <w:sz w:val="24"/>
          <w:szCs w:val="24"/>
        </w:rPr>
        <w:t>es</w:t>
      </w:r>
      <w:r w:rsidR="005244B7">
        <w:rPr>
          <w:rFonts w:asciiTheme="minorHAnsi" w:hAnsiTheme="minorHAnsi" w:cs="Arial"/>
          <w:sz w:val="24"/>
          <w:szCs w:val="24"/>
        </w:rPr>
        <w:t xml:space="preserve"> occurred in 2011</w:t>
      </w:r>
      <w:r w:rsidR="00A94772">
        <w:rPr>
          <w:rFonts w:asciiTheme="minorHAnsi" w:hAnsiTheme="minorHAnsi" w:cs="Arial"/>
          <w:sz w:val="24"/>
          <w:szCs w:val="24"/>
        </w:rPr>
        <w:t xml:space="preserve"> and 2016</w:t>
      </w:r>
      <w:r w:rsidR="005244B7">
        <w:rPr>
          <w:rFonts w:asciiTheme="minorHAnsi" w:hAnsiTheme="minorHAnsi" w:cs="Arial"/>
          <w:sz w:val="24"/>
          <w:szCs w:val="24"/>
        </w:rPr>
        <w:t xml:space="preserve">.  </w:t>
      </w:r>
      <w:r w:rsidR="00A16E3A" w:rsidRPr="009645C9">
        <w:rPr>
          <w:rFonts w:asciiTheme="minorHAnsi" w:hAnsiTheme="minorHAnsi" w:cs="Arial"/>
          <w:sz w:val="24"/>
          <w:szCs w:val="24"/>
        </w:rPr>
        <w:t xml:space="preserve">A few upgrades have been made in the ensuing years, but essentially this is the current MSRC website located under the domain name </w:t>
      </w:r>
      <w:hyperlink r:id="rId16" w:history="1">
        <w:r w:rsidR="00A16E3A" w:rsidRPr="009645C9">
          <w:rPr>
            <w:rStyle w:val="Hyperlink"/>
            <w:rFonts w:asciiTheme="minorHAnsi" w:hAnsiTheme="minorHAnsi" w:cs="Arial"/>
            <w:sz w:val="24"/>
            <w:szCs w:val="24"/>
          </w:rPr>
          <w:t>www.CleanTransportationFunding.org</w:t>
        </w:r>
      </w:hyperlink>
      <w:r w:rsidR="00A16E3A" w:rsidRPr="009645C9">
        <w:rPr>
          <w:rFonts w:asciiTheme="minorHAnsi" w:hAnsiTheme="minorHAnsi" w:cs="Arial"/>
          <w:sz w:val="24"/>
          <w:szCs w:val="24"/>
        </w:rPr>
        <w:t xml:space="preserve">.  </w:t>
      </w:r>
      <w:r w:rsidRPr="009645C9">
        <w:rPr>
          <w:rFonts w:asciiTheme="minorHAnsi" w:hAnsiTheme="minorHAnsi" w:cs="Arial"/>
          <w:sz w:val="24"/>
          <w:szCs w:val="24"/>
        </w:rPr>
        <w:t>Key features of the current website include:</w:t>
      </w:r>
    </w:p>
    <w:p w14:paraId="7E3394AB" w14:textId="77777777" w:rsidR="00A16E3A" w:rsidRPr="009645C9" w:rsidRDefault="00A16E3A" w:rsidP="00210A84">
      <w:pPr>
        <w:numPr>
          <w:ilvl w:val="0"/>
          <w:numId w:val="13"/>
        </w:numPr>
        <w:tabs>
          <w:tab w:val="clear" w:pos="1440"/>
          <w:tab w:val="num" w:pos="720"/>
        </w:tabs>
        <w:spacing w:after="60"/>
        <w:ind w:left="720"/>
        <w:rPr>
          <w:rFonts w:asciiTheme="minorHAnsi" w:hAnsiTheme="minorHAnsi" w:cs="Arial"/>
          <w:sz w:val="24"/>
          <w:szCs w:val="24"/>
        </w:rPr>
      </w:pPr>
      <w:r w:rsidRPr="009645C9">
        <w:rPr>
          <w:rFonts w:asciiTheme="minorHAnsi" w:hAnsiTheme="minorHAnsi" w:cs="Arial"/>
          <w:sz w:val="24"/>
          <w:szCs w:val="24"/>
        </w:rPr>
        <w:t xml:space="preserve">Ability </w:t>
      </w:r>
      <w:r w:rsidR="00275C91" w:rsidRPr="009645C9">
        <w:rPr>
          <w:rFonts w:asciiTheme="minorHAnsi" w:hAnsiTheme="minorHAnsi" w:cs="Arial"/>
          <w:sz w:val="24"/>
          <w:szCs w:val="24"/>
        </w:rPr>
        <w:t xml:space="preserve">for the public </w:t>
      </w:r>
      <w:r w:rsidRPr="009645C9">
        <w:rPr>
          <w:rFonts w:asciiTheme="minorHAnsi" w:hAnsiTheme="minorHAnsi" w:cs="Arial"/>
          <w:sz w:val="24"/>
          <w:szCs w:val="24"/>
        </w:rPr>
        <w:t>to download current solicitation documents in either Microsoft Word and PDF format;</w:t>
      </w:r>
    </w:p>
    <w:p w14:paraId="1BDB635A" w14:textId="124E15AA" w:rsidR="00A16E3A" w:rsidRPr="0035448D" w:rsidRDefault="00A16E3A" w:rsidP="00210A84">
      <w:pPr>
        <w:numPr>
          <w:ilvl w:val="0"/>
          <w:numId w:val="13"/>
        </w:numPr>
        <w:tabs>
          <w:tab w:val="clear" w:pos="1440"/>
          <w:tab w:val="num" w:pos="720"/>
        </w:tabs>
        <w:spacing w:after="60"/>
        <w:ind w:left="720"/>
        <w:rPr>
          <w:rFonts w:asciiTheme="minorHAnsi" w:hAnsiTheme="minorHAnsi" w:cs="Arial"/>
          <w:sz w:val="24"/>
          <w:szCs w:val="24"/>
        </w:rPr>
      </w:pPr>
      <w:r w:rsidRPr="0035448D">
        <w:rPr>
          <w:rFonts w:asciiTheme="minorHAnsi" w:hAnsiTheme="minorHAnsi" w:cs="Arial"/>
          <w:sz w:val="24"/>
          <w:szCs w:val="24"/>
        </w:rPr>
        <w:t xml:space="preserve">A key-word searchable library containing summaries of MSRC-funded projects, </w:t>
      </w:r>
      <w:r w:rsidR="000D151A" w:rsidRPr="0035448D">
        <w:rPr>
          <w:rFonts w:asciiTheme="minorHAnsi" w:hAnsiTheme="minorHAnsi" w:cs="Arial"/>
          <w:sz w:val="24"/>
          <w:szCs w:val="24"/>
        </w:rPr>
        <w:t>photos and final reports for many projects</w:t>
      </w:r>
      <w:r w:rsidRPr="0035448D">
        <w:rPr>
          <w:rFonts w:asciiTheme="minorHAnsi" w:hAnsiTheme="minorHAnsi" w:cs="Arial"/>
          <w:sz w:val="24"/>
          <w:szCs w:val="24"/>
        </w:rPr>
        <w:t>;</w:t>
      </w:r>
    </w:p>
    <w:p w14:paraId="4A7F37A8" w14:textId="77777777" w:rsidR="00A16E3A" w:rsidRPr="009645C9" w:rsidRDefault="00A16E3A" w:rsidP="00210A84">
      <w:pPr>
        <w:numPr>
          <w:ilvl w:val="0"/>
          <w:numId w:val="13"/>
        </w:numPr>
        <w:tabs>
          <w:tab w:val="clear" w:pos="1440"/>
          <w:tab w:val="num" w:pos="720"/>
        </w:tabs>
        <w:spacing w:after="60"/>
        <w:ind w:left="720"/>
        <w:rPr>
          <w:rFonts w:asciiTheme="minorHAnsi" w:hAnsiTheme="minorHAnsi" w:cs="Arial"/>
          <w:sz w:val="24"/>
          <w:szCs w:val="24"/>
        </w:rPr>
      </w:pPr>
      <w:r w:rsidRPr="009645C9">
        <w:rPr>
          <w:rFonts w:asciiTheme="minorHAnsi" w:hAnsiTheme="minorHAnsi" w:cs="Arial"/>
          <w:sz w:val="24"/>
          <w:szCs w:val="24"/>
        </w:rPr>
        <w:t>Current MSRC and MSRC-Technical Advisory Committee (MSRC-TAC) meeting agendas</w:t>
      </w:r>
      <w:r w:rsidR="001219FB" w:rsidRPr="009645C9">
        <w:rPr>
          <w:rFonts w:asciiTheme="minorHAnsi" w:hAnsiTheme="minorHAnsi" w:cs="Arial"/>
          <w:sz w:val="24"/>
          <w:szCs w:val="24"/>
        </w:rPr>
        <w:t xml:space="preserve"> and archives of past meeting agendas and minutes</w:t>
      </w:r>
      <w:r w:rsidRPr="009645C9">
        <w:rPr>
          <w:rFonts w:asciiTheme="minorHAnsi" w:hAnsiTheme="minorHAnsi" w:cs="Arial"/>
          <w:sz w:val="24"/>
          <w:szCs w:val="24"/>
        </w:rPr>
        <w:t>;</w:t>
      </w:r>
    </w:p>
    <w:p w14:paraId="0D86F835" w14:textId="16B6BF5E" w:rsidR="00A16E3A" w:rsidRPr="009645C9" w:rsidRDefault="00A16E3A" w:rsidP="00210A84">
      <w:pPr>
        <w:numPr>
          <w:ilvl w:val="0"/>
          <w:numId w:val="13"/>
        </w:numPr>
        <w:tabs>
          <w:tab w:val="clear" w:pos="1440"/>
          <w:tab w:val="num" w:pos="720"/>
        </w:tabs>
        <w:spacing w:after="60"/>
        <w:ind w:left="720"/>
        <w:rPr>
          <w:rFonts w:asciiTheme="minorHAnsi" w:hAnsiTheme="minorHAnsi" w:cs="Arial"/>
          <w:sz w:val="24"/>
          <w:szCs w:val="24"/>
        </w:rPr>
      </w:pPr>
      <w:r w:rsidRPr="009645C9">
        <w:rPr>
          <w:rFonts w:asciiTheme="minorHAnsi" w:hAnsiTheme="minorHAnsi" w:cs="Arial"/>
          <w:sz w:val="24"/>
          <w:szCs w:val="24"/>
        </w:rPr>
        <w:t xml:space="preserve">Current and past MSRC </w:t>
      </w:r>
      <w:r w:rsidR="00121288">
        <w:rPr>
          <w:rFonts w:asciiTheme="minorHAnsi" w:hAnsiTheme="minorHAnsi" w:cs="Arial"/>
          <w:sz w:val="24"/>
          <w:szCs w:val="24"/>
        </w:rPr>
        <w:t xml:space="preserve">articles and </w:t>
      </w:r>
      <w:r w:rsidRPr="009645C9">
        <w:rPr>
          <w:rFonts w:asciiTheme="minorHAnsi" w:hAnsiTheme="minorHAnsi" w:cs="Arial"/>
          <w:sz w:val="24"/>
          <w:szCs w:val="24"/>
        </w:rPr>
        <w:t>press releases;</w:t>
      </w:r>
    </w:p>
    <w:p w14:paraId="501C4C11" w14:textId="77777777" w:rsidR="00A16E3A" w:rsidRPr="009645C9" w:rsidRDefault="00A16E3A" w:rsidP="00210A84">
      <w:pPr>
        <w:numPr>
          <w:ilvl w:val="0"/>
          <w:numId w:val="13"/>
        </w:numPr>
        <w:tabs>
          <w:tab w:val="clear" w:pos="1440"/>
          <w:tab w:val="num" w:pos="720"/>
        </w:tabs>
        <w:spacing w:after="60"/>
        <w:ind w:left="720"/>
        <w:rPr>
          <w:rFonts w:asciiTheme="minorHAnsi" w:hAnsiTheme="minorHAnsi" w:cs="Arial"/>
          <w:sz w:val="24"/>
          <w:szCs w:val="24"/>
        </w:rPr>
      </w:pPr>
      <w:r w:rsidRPr="009645C9">
        <w:rPr>
          <w:rFonts w:asciiTheme="minorHAnsi" w:hAnsiTheme="minorHAnsi" w:cs="Arial"/>
          <w:sz w:val="24"/>
          <w:szCs w:val="24"/>
        </w:rPr>
        <w:t>History of the MSRC, related statutes and list of current MSRC and MSRC-TAC members;</w:t>
      </w:r>
    </w:p>
    <w:p w14:paraId="689F12CC" w14:textId="77777777" w:rsidR="000D151A" w:rsidRPr="009645C9" w:rsidRDefault="001219FB" w:rsidP="00210A84">
      <w:pPr>
        <w:numPr>
          <w:ilvl w:val="0"/>
          <w:numId w:val="13"/>
        </w:numPr>
        <w:tabs>
          <w:tab w:val="clear" w:pos="1440"/>
          <w:tab w:val="num" w:pos="720"/>
        </w:tabs>
        <w:spacing w:after="60"/>
        <w:ind w:left="720"/>
        <w:rPr>
          <w:rFonts w:asciiTheme="minorHAnsi" w:hAnsiTheme="minorHAnsi" w:cs="Arial"/>
          <w:sz w:val="24"/>
          <w:szCs w:val="24"/>
        </w:rPr>
      </w:pPr>
      <w:r w:rsidRPr="009645C9">
        <w:rPr>
          <w:rFonts w:asciiTheme="minorHAnsi" w:hAnsiTheme="minorHAnsi" w:cs="Arial"/>
          <w:sz w:val="24"/>
          <w:szCs w:val="24"/>
        </w:rPr>
        <w:t xml:space="preserve">A subscription system by which interested parties can </w:t>
      </w:r>
      <w:r w:rsidR="000D151A" w:rsidRPr="009645C9">
        <w:rPr>
          <w:rFonts w:asciiTheme="minorHAnsi" w:hAnsiTheme="minorHAnsi" w:cs="Arial"/>
          <w:sz w:val="24"/>
          <w:szCs w:val="24"/>
        </w:rPr>
        <w:t>sign up</w:t>
      </w:r>
      <w:r w:rsidRPr="009645C9">
        <w:rPr>
          <w:rFonts w:asciiTheme="minorHAnsi" w:hAnsiTheme="minorHAnsi" w:cs="Arial"/>
          <w:sz w:val="24"/>
          <w:szCs w:val="24"/>
        </w:rPr>
        <w:t xml:space="preserve"> to receive e</w:t>
      </w:r>
      <w:r w:rsidRPr="009645C9">
        <w:rPr>
          <w:rFonts w:asciiTheme="minorHAnsi" w:hAnsiTheme="minorHAnsi" w:cs="Arial"/>
          <w:sz w:val="24"/>
          <w:szCs w:val="24"/>
        </w:rPr>
        <w:noBreakHyphen/>
        <w:t xml:space="preserve">mail notifications of </w:t>
      </w:r>
      <w:r w:rsidR="000D151A" w:rsidRPr="009645C9">
        <w:rPr>
          <w:rFonts w:asciiTheme="minorHAnsi" w:hAnsiTheme="minorHAnsi" w:cs="Arial"/>
          <w:sz w:val="24"/>
          <w:szCs w:val="24"/>
        </w:rPr>
        <w:t>solicitations, agendas, and news articles, as well as a related system to assemble and distribute an electronic newsletter;</w:t>
      </w:r>
    </w:p>
    <w:p w14:paraId="39A10828" w14:textId="2C67F199" w:rsidR="007440C6" w:rsidRPr="0059290C" w:rsidRDefault="000D151A" w:rsidP="00165098">
      <w:pPr>
        <w:keepNext/>
        <w:numPr>
          <w:ilvl w:val="0"/>
          <w:numId w:val="13"/>
        </w:numPr>
        <w:tabs>
          <w:tab w:val="clear" w:pos="1440"/>
          <w:tab w:val="num" w:pos="720"/>
        </w:tabs>
        <w:spacing w:after="60"/>
        <w:ind w:left="720"/>
        <w:rPr>
          <w:rFonts w:asciiTheme="minorHAnsi" w:hAnsiTheme="minorHAnsi" w:cs="Arial"/>
          <w:sz w:val="24"/>
          <w:szCs w:val="24"/>
        </w:rPr>
      </w:pPr>
      <w:r w:rsidRPr="009645C9">
        <w:rPr>
          <w:rFonts w:asciiTheme="minorHAnsi" w:hAnsiTheme="minorHAnsi" w:cs="Arial"/>
          <w:sz w:val="24"/>
          <w:szCs w:val="24"/>
        </w:rPr>
        <w:lastRenderedPageBreak/>
        <w:t>An interface for MSRC contractors to download guidance documents and templates</w:t>
      </w:r>
      <w:r w:rsidR="007440C6" w:rsidRPr="009645C9">
        <w:rPr>
          <w:rFonts w:asciiTheme="minorHAnsi" w:hAnsiTheme="minorHAnsi" w:cs="Arial"/>
          <w:sz w:val="24"/>
          <w:szCs w:val="24"/>
        </w:rPr>
        <w:t>;</w:t>
      </w:r>
      <w:r w:rsidR="0059290C">
        <w:rPr>
          <w:rFonts w:asciiTheme="minorHAnsi" w:hAnsiTheme="minorHAnsi" w:cs="Arial"/>
          <w:sz w:val="24"/>
          <w:szCs w:val="24"/>
        </w:rPr>
        <w:t xml:space="preserve"> </w:t>
      </w:r>
      <w:r w:rsidR="007440C6" w:rsidRPr="0059290C">
        <w:rPr>
          <w:rFonts w:asciiTheme="minorHAnsi" w:hAnsiTheme="minorHAnsi" w:cs="Arial"/>
          <w:sz w:val="24"/>
          <w:szCs w:val="24"/>
        </w:rPr>
        <w:t>and</w:t>
      </w:r>
    </w:p>
    <w:p w14:paraId="71C2BD85" w14:textId="77777777" w:rsidR="00A16E3A" w:rsidRPr="009645C9" w:rsidRDefault="007440C6" w:rsidP="00210A84">
      <w:pPr>
        <w:numPr>
          <w:ilvl w:val="0"/>
          <w:numId w:val="13"/>
        </w:numPr>
        <w:tabs>
          <w:tab w:val="clear" w:pos="1440"/>
          <w:tab w:val="num" w:pos="720"/>
        </w:tabs>
        <w:ind w:left="720"/>
        <w:rPr>
          <w:rFonts w:asciiTheme="minorHAnsi" w:hAnsiTheme="minorHAnsi" w:cs="Arial"/>
          <w:sz w:val="24"/>
          <w:szCs w:val="24"/>
        </w:rPr>
      </w:pPr>
      <w:r w:rsidRPr="009645C9">
        <w:rPr>
          <w:rFonts w:asciiTheme="minorHAnsi" w:hAnsiTheme="minorHAnsi" w:cs="Arial"/>
          <w:sz w:val="24"/>
          <w:szCs w:val="24"/>
        </w:rPr>
        <w:t>Ability to submit applications and proposals online</w:t>
      </w:r>
      <w:r w:rsidR="00A16E3A" w:rsidRPr="009645C9">
        <w:rPr>
          <w:rFonts w:asciiTheme="minorHAnsi" w:hAnsiTheme="minorHAnsi" w:cs="Arial"/>
          <w:sz w:val="24"/>
          <w:szCs w:val="24"/>
        </w:rPr>
        <w:t>.</w:t>
      </w:r>
    </w:p>
    <w:p w14:paraId="56ED9319" w14:textId="77777777" w:rsidR="00A16E3A" w:rsidRPr="009645C9" w:rsidRDefault="008220D7" w:rsidP="008220D7">
      <w:pPr>
        <w:spacing w:before="240" w:after="240"/>
        <w:rPr>
          <w:rFonts w:asciiTheme="minorHAnsi" w:hAnsiTheme="minorHAnsi" w:cs="Arial"/>
          <w:sz w:val="24"/>
          <w:szCs w:val="24"/>
        </w:rPr>
      </w:pPr>
      <w:r w:rsidRPr="009645C9">
        <w:rPr>
          <w:rFonts w:asciiTheme="minorHAnsi" w:hAnsiTheme="minorHAnsi" w:cs="Arial"/>
          <w:sz w:val="24"/>
          <w:szCs w:val="24"/>
        </w:rPr>
        <w:t>Furthermore, much of the current website’s content is able to be added, deleted or modified by MSRC staff without assistance of the website contractor.</w:t>
      </w:r>
    </w:p>
    <w:p w14:paraId="3A3E4DC0" w14:textId="2A47F3EE" w:rsidR="008220D7" w:rsidRPr="009645C9" w:rsidRDefault="00121288" w:rsidP="00245FB6">
      <w:pPr>
        <w:rPr>
          <w:rFonts w:asciiTheme="minorHAnsi" w:hAnsiTheme="minorHAnsi" w:cs="Arial"/>
          <w:sz w:val="24"/>
          <w:szCs w:val="24"/>
        </w:rPr>
      </w:pPr>
      <w:r>
        <w:rPr>
          <w:rFonts w:asciiTheme="minorHAnsi" w:hAnsiTheme="minorHAnsi" w:cs="Arial"/>
          <w:sz w:val="24"/>
          <w:szCs w:val="24"/>
        </w:rPr>
        <w:t>T</w:t>
      </w:r>
      <w:r w:rsidR="008220D7" w:rsidRPr="009645C9">
        <w:rPr>
          <w:rFonts w:asciiTheme="minorHAnsi" w:hAnsiTheme="minorHAnsi" w:cs="Arial"/>
          <w:sz w:val="24"/>
          <w:szCs w:val="24"/>
        </w:rPr>
        <w:t xml:space="preserve">he current website has served the MSRC well for </w:t>
      </w:r>
      <w:r>
        <w:rPr>
          <w:rFonts w:asciiTheme="minorHAnsi" w:hAnsiTheme="minorHAnsi" w:cs="Arial"/>
          <w:sz w:val="24"/>
          <w:szCs w:val="24"/>
        </w:rPr>
        <w:t xml:space="preserve">almost four </w:t>
      </w:r>
      <w:r w:rsidR="008220D7" w:rsidRPr="009645C9">
        <w:rPr>
          <w:rFonts w:asciiTheme="minorHAnsi" w:hAnsiTheme="minorHAnsi" w:cs="Arial"/>
          <w:sz w:val="24"/>
          <w:szCs w:val="24"/>
        </w:rPr>
        <w:t>years</w:t>
      </w:r>
      <w:r>
        <w:rPr>
          <w:rFonts w:asciiTheme="minorHAnsi" w:hAnsiTheme="minorHAnsi" w:cs="Arial"/>
          <w:sz w:val="24"/>
          <w:szCs w:val="24"/>
        </w:rPr>
        <w:t>.</w:t>
      </w:r>
      <w:r w:rsidR="00100274">
        <w:rPr>
          <w:rFonts w:asciiTheme="minorHAnsi" w:hAnsiTheme="minorHAnsi" w:cs="Arial"/>
          <w:sz w:val="24"/>
          <w:szCs w:val="24"/>
        </w:rPr>
        <w:t xml:space="preserve"> The MSRC does not</w:t>
      </w:r>
      <w:r w:rsidR="00B15A6A">
        <w:rPr>
          <w:rFonts w:asciiTheme="minorHAnsi" w:hAnsiTheme="minorHAnsi" w:cs="Arial"/>
          <w:sz w:val="24"/>
          <w:szCs w:val="24"/>
        </w:rPr>
        <w:t xml:space="preserve"> necessarily</w:t>
      </w:r>
      <w:r w:rsidR="00100274">
        <w:rPr>
          <w:rFonts w:asciiTheme="minorHAnsi" w:hAnsiTheme="minorHAnsi" w:cs="Arial"/>
          <w:sz w:val="24"/>
          <w:szCs w:val="24"/>
        </w:rPr>
        <w:t xml:space="preserve"> see a need for a major overhaul of the website</w:t>
      </w:r>
      <w:r w:rsidR="004E32AD">
        <w:rPr>
          <w:rFonts w:asciiTheme="minorHAnsi" w:hAnsiTheme="minorHAnsi" w:cs="Arial"/>
          <w:sz w:val="24"/>
          <w:szCs w:val="24"/>
        </w:rPr>
        <w:t xml:space="preserve"> at the present time, but the current contract for hosting and maintenance of the site is approaching a close. </w:t>
      </w:r>
      <w:r w:rsidR="008220D7" w:rsidRPr="009645C9">
        <w:rPr>
          <w:rFonts w:asciiTheme="minorHAnsi" w:hAnsiTheme="minorHAnsi" w:cs="Arial"/>
          <w:sz w:val="24"/>
          <w:szCs w:val="24"/>
        </w:rPr>
        <w:t xml:space="preserve">Therefore, the purpose of this Request for Proposals (RFP) is to solicit qualified </w:t>
      </w:r>
      <w:r w:rsidR="00086D04">
        <w:rPr>
          <w:rFonts w:asciiTheme="minorHAnsi" w:hAnsiTheme="minorHAnsi" w:cs="Arial"/>
          <w:sz w:val="24"/>
          <w:szCs w:val="24"/>
        </w:rPr>
        <w:t>firms</w:t>
      </w:r>
      <w:r w:rsidR="008220D7" w:rsidRPr="009645C9">
        <w:rPr>
          <w:rFonts w:asciiTheme="minorHAnsi" w:hAnsiTheme="minorHAnsi" w:cs="Arial"/>
          <w:sz w:val="24"/>
          <w:szCs w:val="24"/>
        </w:rPr>
        <w:t xml:space="preserve"> to submit proposals in accordance with requirements specified herein for the </w:t>
      </w:r>
      <w:r w:rsidR="00B0715D">
        <w:rPr>
          <w:rFonts w:asciiTheme="minorHAnsi" w:hAnsiTheme="minorHAnsi" w:cs="Arial"/>
          <w:sz w:val="24"/>
          <w:szCs w:val="24"/>
        </w:rPr>
        <w:t xml:space="preserve">uninterrupted continued </w:t>
      </w:r>
      <w:r w:rsidR="008220D7" w:rsidRPr="009645C9">
        <w:rPr>
          <w:rFonts w:asciiTheme="minorHAnsi" w:hAnsiTheme="minorHAnsi" w:cs="Arial"/>
          <w:sz w:val="24"/>
          <w:szCs w:val="24"/>
        </w:rPr>
        <w:t>hosting</w:t>
      </w:r>
      <w:r w:rsidR="00B0715D">
        <w:rPr>
          <w:rFonts w:asciiTheme="minorHAnsi" w:hAnsiTheme="minorHAnsi" w:cs="Arial"/>
          <w:sz w:val="24"/>
          <w:szCs w:val="24"/>
        </w:rPr>
        <w:t xml:space="preserve"> and</w:t>
      </w:r>
      <w:r w:rsidR="008220D7" w:rsidRPr="009645C9">
        <w:rPr>
          <w:rFonts w:asciiTheme="minorHAnsi" w:hAnsiTheme="minorHAnsi" w:cs="Arial"/>
          <w:sz w:val="24"/>
          <w:szCs w:val="24"/>
        </w:rPr>
        <w:t xml:space="preserve"> maintenance of </w:t>
      </w:r>
      <w:r w:rsidR="004E32AD">
        <w:rPr>
          <w:rFonts w:asciiTheme="minorHAnsi" w:hAnsiTheme="minorHAnsi" w:cs="Arial"/>
          <w:sz w:val="24"/>
          <w:szCs w:val="24"/>
        </w:rPr>
        <w:t xml:space="preserve">the </w:t>
      </w:r>
      <w:r w:rsidR="008220D7" w:rsidRPr="009645C9">
        <w:rPr>
          <w:rFonts w:asciiTheme="minorHAnsi" w:hAnsiTheme="minorHAnsi" w:cs="Arial"/>
          <w:sz w:val="24"/>
          <w:szCs w:val="24"/>
        </w:rPr>
        <w:t>MSRC website</w:t>
      </w:r>
      <w:r w:rsidR="00B0715D">
        <w:rPr>
          <w:rFonts w:asciiTheme="minorHAnsi" w:hAnsiTheme="minorHAnsi" w:cs="Arial"/>
          <w:sz w:val="24"/>
          <w:szCs w:val="24"/>
        </w:rPr>
        <w:t>, including future minor modifications to the website</w:t>
      </w:r>
      <w:r w:rsidR="008220D7" w:rsidRPr="009645C9">
        <w:rPr>
          <w:rFonts w:asciiTheme="minorHAnsi" w:hAnsiTheme="minorHAnsi" w:cs="Arial"/>
          <w:sz w:val="24"/>
          <w:szCs w:val="24"/>
        </w:rPr>
        <w:t>.</w:t>
      </w:r>
      <w:r w:rsidR="002B75AE">
        <w:rPr>
          <w:rFonts w:asciiTheme="minorHAnsi" w:hAnsiTheme="minorHAnsi" w:cs="Arial"/>
          <w:sz w:val="24"/>
          <w:szCs w:val="24"/>
        </w:rPr>
        <w:t xml:space="preserve"> As a point of reference, in recent years the MSRC has expended approximately $13,500 per two-year period for these types of costs. The MSRC also seeks an analysis of the site’s compliance with </w:t>
      </w:r>
      <w:r w:rsidR="00B63649">
        <w:rPr>
          <w:rFonts w:asciiTheme="minorHAnsi" w:hAnsiTheme="minorHAnsi" w:cs="Arial"/>
          <w:sz w:val="24"/>
          <w:szCs w:val="24"/>
        </w:rPr>
        <w:t xml:space="preserve">the Web Content Accessibility Guidelines. </w:t>
      </w:r>
    </w:p>
    <w:p w14:paraId="1C94D721" w14:textId="32B74FBC" w:rsidR="008C4997" w:rsidRDefault="008C4997" w:rsidP="008C4997">
      <w:pPr>
        <w:jc w:val="center"/>
        <w:rPr>
          <w:rFonts w:asciiTheme="minorHAnsi" w:hAnsiTheme="minorHAnsi"/>
          <w:sz w:val="24"/>
          <w:szCs w:val="24"/>
        </w:rPr>
      </w:pPr>
    </w:p>
    <w:p w14:paraId="150DCC28" w14:textId="23F5B53D" w:rsidR="003610B5" w:rsidRPr="009645C9" w:rsidRDefault="003610B5" w:rsidP="00F05F43">
      <w:pPr>
        <w:pStyle w:val="Heading2"/>
        <w:numPr>
          <w:ilvl w:val="0"/>
          <w:numId w:val="0"/>
        </w:numPr>
      </w:pPr>
      <w:bookmarkStart w:id="4" w:name="_Toc45104601"/>
      <w:r w:rsidRPr="009645C9">
        <w:t>I.</w:t>
      </w:r>
      <w:r w:rsidR="00207C27">
        <w:t>C</w:t>
      </w:r>
      <w:r w:rsidRPr="009645C9">
        <w:t>.</w:t>
      </w:r>
      <w:r w:rsidRPr="009645C9">
        <w:tab/>
        <w:t>Schedule of Events</w:t>
      </w:r>
      <w:bookmarkEnd w:id="4"/>
    </w:p>
    <w:p w14:paraId="4D5DD2BA" w14:textId="4987D5B3" w:rsidR="003610B5" w:rsidRPr="009645C9" w:rsidRDefault="003610B5" w:rsidP="005F699F">
      <w:pPr>
        <w:spacing w:after="120"/>
        <w:rPr>
          <w:rFonts w:asciiTheme="minorHAnsi" w:hAnsiTheme="minorHAnsi" w:cs="Arial"/>
          <w:i/>
          <w:iCs/>
          <w:sz w:val="24"/>
          <w:szCs w:val="24"/>
        </w:rPr>
      </w:pPr>
      <w:r w:rsidRPr="009645C9">
        <w:rPr>
          <w:rFonts w:asciiTheme="minorHAnsi" w:hAnsiTheme="minorHAnsi" w:cs="Arial"/>
          <w:iCs/>
          <w:sz w:val="24"/>
          <w:szCs w:val="24"/>
        </w:rPr>
        <w:t xml:space="preserve">This solicitation will be conducted in accordance with the timeline illustrated in Table I, below.  Proposals may be submitted at any time during the period commencing </w:t>
      </w:r>
      <w:r w:rsidR="0077289B">
        <w:rPr>
          <w:rFonts w:asciiTheme="minorHAnsi" w:hAnsiTheme="minorHAnsi" w:cs="Arial"/>
          <w:iCs/>
          <w:sz w:val="24"/>
          <w:szCs w:val="24"/>
        </w:rPr>
        <w:t>September 4</w:t>
      </w:r>
      <w:r w:rsidR="00AC6BF2">
        <w:rPr>
          <w:rFonts w:asciiTheme="minorHAnsi" w:hAnsiTheme="minorHAnsi" w:cs="Arial"/>
          <w:iCs/>
          <w:sz w:val="24"/>
          <w:szCs w:val="24"/>
        </w:rPr>
        <w:t xml:space="preserve">, </w:t>
      </w:r>
      <w:r w:rsidR="0077289B">
        <w:rPr>
          <w:rFonts w:asciiTheme="minorHAnsi" w:hAnsiTheme="minorHAnsi" w:cs="Arial"/>
          <w:iCs/>
          <w:sz w:val="24"/>
          <w:szCs w:val="24"/>
        </w:rPr>
        <w:t>2020</w:t>
      </w:r>
      <w:r w:rsidRPr="009645C9">
        <w:rPr>
          <w:rFonts w:asciiTheme="minorHAnsi" w:hAnsiTheme="minorHAnsi" w:cs="Arial"/>
          <w:iCs/>
          <w:sz w:val="24"/>
          <w:szCs w:val="24"/>
        </w:rPr>
        <w:t xml:space="preserve"> and ending </w:t>
      </w:r>
      <w:r w:rsidR="0077289B">
        <w:rPr>
          <w:rFonts w:asciiTheme="minorHAnsi" w:hAnsiTheme="minorHAnsi" w:cs="Arial"/>
          <w:iCs/>
          <w:sz w:val="24"/>
          <w:szCs w:val="24"/>
        </w:rPr>
        <w:t>October 9, 2020</w:t>
      </w:r>
      <w:r w:rsidRPr="009645C9">
        <w:rPr>
          <w:rFonts w:asciiTheme="minorHAnsi" w:hAnsiTheme="minorHAnsi" w:cs="Arial"/>
          <w:iCs/>
          <w:sz w:val="24"/>
          <w:szCs w:val="24"/>
        </w:rPr>
        <w:t xml:space="preserve">.  </w:t>
      </w:r>
      <w:r w:rsidRPr="009645C9">
        <w:rPr>
          <w:rFonts w:asciiTheme="minorHAnsi" w:hAnsiTheme="minorHAnsi" w:cs="Arial"/>
          <w:i/>
          <w:iCs/>
          <w:sz w:val="24"/>
          <w:szCs w:val="24"/>
        </w:rPr>
        <w:t xml:space="preserve">Please note that proposals must be received no later than 5:00 p.m. on </w:t>
      </w:r>
      <w:r w:rsidR="00245FB6">
        <w:rPr>
          <w:rFonts w:asciiTheme="minorHAnsi" w:hAnsiTheme="minorHAnsi" w:cs="Arial"/>
          <w:i/>
          <w:iCs/>
          <w:sz w:val="24"/>
          <w:szCs w:val="24"/>
        </w:rPr>
        <w:t>October 9</w:t>
      </w:r>
      <w:r w:rsidR="006F480A" w:rsidRPr="009645C9">
        <w:rPr>
          <w:rFonts w:asciiTheme="minorHAnsi" w:hAnsiTheme="minorHAnsi" w:cs="Arial"/>
          <w:i/>
          <w:iCs/>
          <w:sz w:val="24"/>
          <w:szCs w:val="24"/>
        </w:rPr>
        <w:t>, 20</w:t>
      </w:r>
      <w:r w:rsidR="00245FB6">
        <w:rPr>
          <w:rFonts w:asciiTheme="minorHAnsi" w:hAnsiTheme="minorHAnsi" w:cs="Arial"/>
          <w:i/>
          <w:iCs/>
          <w:sz w:val="24"/>
          <w:szCs w:val="24"/>
        </w:rPr>
        <w:t>20</w:t>
      </w:r>
      <w:r w:rsidRPr="009645C9">
        <w:rPr>
          <w:rFonts w:asciiTheme="minorHAnsi" w:hAnsiTheme="minorHAnsi" w:cs="Arial"/>
          <w:i/>
          <w:iCs/>
          <w:sz w:val="24"/>
          <w:szCs w:val="24"/>
        </w:rPr>
        <w:t xml:space="preserve">.  </w:t>
      </w:r>
    </w:p>
    <w:p w14:paraId="236A0C41" w14:textId="77777777" w:rsidR="006F480A" w:rsidRPr="009645C9" w:rsidRDefault="006F480A" w:rsidP="00F05F43">
      <w:pPr>
        <w:keepNext/>
        <w:spacing w:after="120"/>
        <w:jc w:val="center"/>
        <w:rPr>
          <w:rFonts w:asciiTheme="minorHAnsi" w:hAnsiTheme="minorHAnsi" w:cs="Arial"/>
          <w:i/>
          <w:iCs/>
          <w:sz w:val="24"/>
          <w:szCs w:val="24"/>
        </w:rPr>
      </w:pPr>
      <w:r w:rsidRPr="009645C9">
        <w:rPr>
          <w:rFonts w:asciiTheme="minorHAnsi" w:hAnsiTheme="minorHAnsi" w:cs="Arial"/>
          <w:i/>
          <w:iCs/>
          <w:sz w:val="24"/>
          <w:szCs w:val="24"/>
        </w:rPr>
        <w:t>Table I - Key Procurement Events &amp; Dates</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6066"/>
        <w:gridCol w:w="3294"/>
      </w:tblGrid>
      <w:tr w:rsidR="006F480A" w:rsidRPr="009645C9" w14:paraId="1AA14C94" w14:textId="77777777" w:rsidTr="00931446">
        <w:trPr>
          <w:jc w:val="center"/>
        </w:trPr>
        <w:tc>
          <w:tcPr>
            <w:tcW w:w="6066" w:type="dxa"/>
            <w:tcBorders>
              <w:top w:val="single" w:sz="12" w:space="0" w:color="auto"/>
              <w:bottom w:val="double" w:sz="4" w:space="0" w:color="auto"/>
              <w:right w:val="single" w:sz="6" w:space="0" w:color="auto"/>
            </w:tcBorders>
          </w:tcPr>
          <w:p w14:paraId="3664D58F"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MSRC Website Development Key Procurement Events</w:t>
            </w:r>
          </w:p>
        </w:tc>
        <w:tc>
          <w:tcPr>
            <w:tcW w:w="3294" w:type="dxa"/>
            <w:tcBorders>
              <w:top w:val="single" w:sz="12" w:space="0" w:color="auto"/>
              <w:left w:val="nil"/>
              <w:bottom w:val="double" w:sz="4" w:space="0" w:color="auto"/>
            </w:tcBorders>
          </w:tcPr>
          <w:p w14:paraId="55618E6A" w14:textId="77777777" w:rsidR="006F480A" w:rsidRPr="009645C9" w:rsidRDefault="006F480A" w:rsidP="00F05F43">
            <w:pPr>
              <w:keepNext/>
              <w:keepLines/>
              <w:spacing w:after="120"/>
              <w:jc w:val="center"/>
              <w:rPr>
                <w:rFonts w:asciiTheme="minorHAnsi" w:hAnsiTheme="minorHAnsi" w:cs="Arial"/>
                <w:iCs/>
                <w:sz w:val="24"/>
                <w:szCs w:val="24"/>
              </w:rPr>
            </w:pPr>
            <w:r w:rsidRPr="009645C9">
              <w:rPr>
                <w:rFonts w:asciiTheme="minorHAnsi" w:hAnsiTheme="minorHAnsi" w:cs="Arial"/>
                <w:iCs/>
                <w:sz w:val="24"/>
                <w:szCs w:val="24"/>
              </w:rPr>
              <w:t>Date</w:t>
            </w:r>
          </w:p>
        </w:tc>
      </w:tr>
      <w:tr w:rsidR="006F480A" w:rsidRPr="009645C9" w14:paraId="07EB366A" w14:textId="77777777" w:rsidTr="00931446">
        <w:trPr>
          <w:jc w:val="center"/>
        </w:trPr>
        <w:tc>
          <w:tcPr>
            <w:tcW w:w="6066" w:type="dxa"/>
            <w:tcBorders>
              <w:top w:val="nil"/>
              <w:bottom w:val="nil"/>
              <w:right w:val="single" w:sz="6" w:space="0" w:color="auto"/>
            </w:tcBorders>
          </w:tcPr>
          <w:p w14:paraId="39039BF6"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Request for Proposals Release</w:t>
            </w:r>
          </w:p>
          <w:p w14:paraId="5A83102C" w14:textId="59720057" w:rsidR="006F480A" w:rsidRPr="009645C9" w:rsidRDefault="00245FB6" w:rsidP="00245FB6">
            <w:pPr>
              <w:keepNext/>
              <w:keepLines/>
              <w:spacing w:after="120"/>
              <w:ind w:left="510" w:hanging="510"/>
              <w:jc w:val="both"/>
              <w:rPr>
                <w:rFonts w:asciiTheme="minorHAnsi" w:hAnsiTheme="minorHAnsi" w:cs="Arial"/>
                <w:iCs/>
                <w:sz w:val="24"/>
                <w:szCs w:val="24"/>
              </w:rPr>
            </w:pPr>
            <w:r>
              <w:rPr>
                <w:rFonts w:asciiTheme="minorHAnsi" w:hAnsiTheme="minorHAnsi" w:cs="Arial"/>
                <w:iCs/>
                <w:sz w:val="24"/>
                <w:szCs w:val="24"/>
              </w:rPr>
              <w:t xml:space="preserve">Optional </w:t>
            </w:r>
            <w:r w:rsidR="006F480A" w:rsidRPr="009645C9">
              <w:rPr>
                <w:rFonts w:asciiTheme="minorHAnsi" w:hAnsiTheme="minorHAnsi" w:cs="Arial"/>
                <w:iCs/>
                <w:sz w:val="24"/>
                <w:szCs w:val="24"/>
              </w:rPr>
              <w:t>Bidders’ Conference,</w:t>
            </w:r>
            <w:r w:rsidR="008946C3">
              <w:rPr>
                <w:rFonts w:asciiTheme="minorHAnsi" w:hAnsiTheme="minorHAnsi" w:cs="Arial"/>
                <w:iCs/>
                <w:sz w:val="24"/>
                <w:szCs w:val="24"/>
              </w:rPr>
              <w:t xml:space="preserve"> </w:t>
            </w:r>
            <w:r w:rsidR="002B030A">
              <w:rPr>
                <w:rFonts w:asciiTheme="minorHAnsi" w:hAnsiTheme="minorHAnsi" w:cs="Arial"/>
                <w:iCs/>
                <w:sz w:val="24"/>
                <w:szCs w:val="24"/>
              </w:rPr>
              <w:t>1</w:t>
            </w:r>
            <w:r w:rsidR="006F480A" w:rsidRPr="009645C9">
              <w:rPr>
                <w:rFonts w:asciiTheme="minorHAnsi" w:hAnsiTheme="minorHAnsi" w:cs="Arial"/>
                <w:iCs/>
                <w:sz w:val="24"/>
                <w:szCs w:val="24"/>
              </w:rPr>
              <w:t>:</w:t>
            </w:r>
            <w:r w:rsidR="00DB208E" w:rsidRPr="009645C9">
              <w:rPr>
                <w:rFonts w:asciiTheme="minorHAnsi" w:hAnsiTheme="minorHAnsi" w:cs="Arial"/>
                <w:iCs/>
                <w:sz w:val="24"/>
                <w:szCs w:val="24"/>
              </w:rPr>
              <w:t>3</w:t>
            </w:r>
            <w:r w:rsidR="006F480A" w:rsidRPr="009645C9">
              <w:rPr>
                <w:rFonts w:asciiTheme="minorHAnsi" w:hAnsiTheme="minorHAnsi" w:cs="Arial"/>
                <w:iCs/>
                <w:sz w:val="24"/>
                <w:szCs w:val="24"/>
              </w:rPr>
              <w:t xml:space="preserve">0 </w:t>
            </w:r>
            <w:r w:rsidR="002B030A">
              <w:rPr>
                <w:rFonts w:asciiTheme="minorHAnsi" w:hAnsiTheme="minorHAnsi" w:cs="Arial"/>
                <w:iCs/>
                <w:sz w:val="24"/>
                <w:szCs w:val="24"/>
              </w:rPr>
              <w:t>p</w:t>
            </w:r>
            <w:r w:rsidR="006F480A" w:rsidRPr="009645C9">
              <w:rPr>
                <w:rFonts w:asciiTheme="minorHAnsi" w:hAnsiTheme="minorHAnsi" w:cs="Arial"/>
                <w:iCs/>
                <w:sz w:val="24"/>
                <w:szCs w:val="24"/>
              </w:rPr>
              <w:t>.m.</w:t>
            </w:r>
            <w:r>
              <w:rPr>
                <w:rFonts w:asciiTheme="minorHAnsi" w:hAnsiTheme="minorHAnsi" w:cs="Arial"/>
                <w:iCs/>
                <w:sz w:val="24"/>
                <w:szCs w:val="24"/>
              </w:rPr>
              <w:t xml:space="preserve"> via video</w:t>
            </w:r>
            <w:r w:rsidR="00455A5D">
              <w:rPr>
                <w:rFonts w:asciiTheme="minorHAnsi" w:hAnsiTheme="minorHAnsi" w:cs="Arial"/>
                <w:iCs/>
                <w:sz w:val="24"/>
                <w:szCs w:val="24"/>
              </w:rPr>
              <w:t xml:space="preserve"> </w:t>
            </w:r>
            <w:r>
              <w:rPr>
                <w:rFonts w:asciiTheme="minorHAnsi" w:hAnsiTheme="minorHAnsi" w:cs="Arial"/>
                <w:iCs/>
                <w:sz w:val="24"/>
                <w:szCs w:val="24"/>
              </w:rPr>
              <w:t>conference</w:t>
            </w:r>
          </w:p>
          <w:p w14:paraId="71103FB9"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Latest Date and Time to Submit Proposal</w:t>
            </w:r>
          </w:p>
        </w:tc>
        <w:tc>
          <w:tcPr>
            <w:tcW w:w="3294" w:type="dxa"/>
            <w:tcBorders>
              <w:top w:val="nil"/>
              <w:left w:val="nil"/>
              <w:bottom w:val="nil"/>
            </w:tcBorders>
          </w:tcPr>
          <w:p w14:paraId="176990F3" w14:textId="7B0E7F16" w:rsidR="006F480A" w:rsidRPr="009645C9" w:rsidRDefault="00245FB6" w:rsidP="00F05F43">
            <w:pPr>
              <w:keepNext/>
              <w:keepLines/>
              <w:spacing w:after="120"/>
              <w:jc w:val="both"/>
              <w:rPr>
                <w:rFonts w:asciiTheme="minorHAnsi" w:hAnsiTheme="minorHAnsi" w:cs="Arial"/>
                <w:iCs/>
                <w:sz w:val="24"/>
                <w:szCs w:val="24"/>
              </w:rPr>
            </w:pPr>
            <w:r>
              <w:rPr>
                <w:rFonts w:asciiTheme="minorHAnsi" w:hAnsiTheme="minorHAnsi" w:cs="Arial"/>
                <w:iCs/>
                <w:sz w:val="24"/>
                <w:szCs w:val="24"/>
              </w:rPr>
              <w:t>September 4, 2020</w:t>
            </w:r>
          </w:p>
          <w:p w14:paraId="41CE40B9" w14:textId="2095DA9E" w:rsidR="00245FB6" w:rsidRPr="009645C9" w:rsidRDefault="00245FB6" w:rsidP="00245FB6">
            <w:pPr>
              <w:keepNext/>
              <w:keepLines/>
              <w:spacing w:after="360"/>
              <w:jc w:val="both"/>
              <w:rPr>
                <w:rFonts w:asciiTheme="minorHAnsi" w:hAnsiTheme="minorHAnsi" w:cs="Arial"/>
                <w:iCs/>
                <w:sz w:val="24"/>
                <w:szCs w:val="24"/>
              </w:rPr>
            </w:pPr>
            <w:r>
              <w:rPr>
                <w:rFonts w:asciiTheme="minorHAnsi" w:hAnsiTheme="minorHAnsi" w:cs="Arial"/>
                <w:iCs/>
                <w:sz w:val="24"/>
                <w:szCs w:val="24"/>
              </w:rPr>
              <w:t>September 23, 2020</w:t>
            </w:r>
          </w:p>
          <w:p w14:paraId="078156CA" w14:textId="015D002D" w:rsidR="006F480A" w:rsidRPr="009645C9" w:rsidRDefault="00245FB6" w:rsidP="009E7E1A">
            <w:pPr>
              <w:keepNext/>
              <w:keepLines/>
              <w:spacing w:after="120"/>
              <w:jc w:val="both"/>
              <w:rPr>
                <w:rFonts w:asciiTheme="minorHAnsi" w:hAnsiTheme="minorHAnsi" w:cs="Arial"/>
                <w:b/>
                <w:iCs/>
                <w:sz w:val="24"/>
                <w:szCs w:val="24"/>
              </w:rPr>
            </w:pPr>
            <w:r>
              <w:rPr>
                <w:rFonts w:asciiTheme="minorHAnsi" w:hAnsiTheme="minorHAnsi" w:cs="Arial"/>
                <w:b/>
                <w:iCs/>
                <w:sz w:val="24"/>
                <w:szCs w:val="24"/>
              </w:rPr>
              <w:t>October 9, 2020</w:t>
            </w:r>
            <w:r w:rsidR="006F480A" w:rsidRPr="009645C9">
              <w:rPr>
                <w:rFonts w:asciiTheme="minorHAnsi" w:hAnsiTheme="minorHAnsi" w:cs="Arial"/>
                <w:b/>
                <w:iCs/>
                <w:sz w:val="24"/>
                <w:szCs w:val="24"/>
              </w:rPr>
              <w:t xml:space="preserve"> @ </w:t>
            </w:r>
            <w:r w:rsidR="00C27B78">
              <w:rPr>
                <w:rFonts w:asciiTheme="minorHAnsi" w:hAnsiTheme="minorHAnsi" w:cs="Arial"/>
                <w:b/>
                <w:iCs/>
                <w:sz w:val="24"/>
                <w:szCs w:val="24"/>
              </w:rPr>
              <w:t>5:00</w:t>
            </w:r>
            <w:r w:rsidR="006F480A" w:rsidRPr="009645C9">
              <w:rPr>
                <w:rFonts w:asciiTheme="minorHAnsi" w:hAnsiTheme="minorHAnsi" w:cs="Arial"/>
                <w:b/>
                <w:iCs/>
                <w:sz w:val="24"/>
                <w:szCs w:val="24"/>
              </w:rPr>
              <w:t xml:space="preserve"> pm</w:t>
            </w:r>
          </w:p>
        </w:tc>
      </w:tr>
      <w:tr w:rsidR="006F480A" w:rsidRPr="009645C9" w14:paraId="4C3769E5" w14:textId="77777777" w:rsidTr="00931446">
        <w:trPr>
          <w:jc w:val="center"/>
        </w:trPr>
        <w:tc>
          <w:tcPr>
            <w:tcW w:w="6066" w:type="dxa"/>
            <w:tcBorders>
              <w:top w:val="nil"/>
              <w:bottom w:val="single" w:sz="12" w:space="0" w:color="auto"/>
              <w:right w:val="single" w:sz="6" w:space="0" w:color="auto"/>
            </w:tcBorders>
          </w:tcPr>
          <w:p w14:paraId="6593285E"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Proposal Evaluation Period</w:t>
            </w:r>
          </w:p>
          <w:p w14:paraId="59809043"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Interviews/Oral Presentations of Short-Listed Bidders</w:t>
            </w:r>
          </w:p>
          <w:p w14:paraId="342B4CAE"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Contractor Selection Review &amp; Approval by MSRC-TAC</w:t>
            </w:r>
          </w:p>
          <w:p w14:paraId="7C299017"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Contractor Selection Review &amp; Approval by MSRC</w:t>
            </w:r>
          </w:p>
          <w:p w14:paraId="6189BD3C" w14:textId="1910484F" w:rsidR="006F480A" w:rsidRPr="009645C9" w:rsidRDefault="007C115B" w:rsidP="00F05F43">
            <w:pPr>
              <w:keepNext/>
              <w:keepLines/>
              <w:spacing w:after="120"/>
              <w:jc w:val="both"/>
              <w:rPr>
                <w:rFonts w:asciiTheme="minorHAnsi" w:hAnsiTheme="minorHAnsi" w:cs="Arial"/>
                <w:iCs/>
                <w:sz w:val="24"/>
                <w:szCs w:val="24"/>
              </w:rPr>
            </w:pPr>
            <w:r>
              <w:rPr>
                <w:rFonts w:asciiTheme="minorHAnsi" w:hAnsiTheme="minorHAnsi" w:cs="Arial"/>
                <w:iCs/>
                <w:sz w:val="24"/>
                <w:szCs w:val="24"/>
              </w:rPr>
              <w:t>S</w:t>
            </w:r>
            <w:r w:rsidR="00A77B44">
              <w:rPr>
                <w:rFonts w:asciiTheme="minorHAnsi" w:hAnsiTheme="minorHAnsi" w:cs="Arial"/>
                <w:iCs/>
                <w:sz w:val="24"/>
                <w:szCs w:val="24"/>
              </w:rPr>
              <w:t xml:space="preserve">outh </w:t>
            </w:r>
            <w:r>
              <w:rPr>
                <w:rFonts w:asciiTheme="minorHAnsi" w:hAnsiTheme="minorHAnsi" w:cs="Arial"/>
                <w:iCs/>
                <w:sz w:val="24"/>
                <w:szCs w:val="24"/>
              </w:rPr>
              <w:t>C</w:t>
            </w:r>
            <w:r w:rsidR="00A77B44">
              <w:rPr>
                <w:rFonts w:asciiTheme="minorHAnsi" w:hAnsiTheme="minorHAnsi" w:cs="Arial"/>
                <w:iCs/>
                <w:sz w:val="24"/>
                <w:szCs w:val="24"/>
              </w:rPr>
              <w:t xml:space="preserve">oast </w:t>
            </w:r>
            <w:r w:rsidR="006F480A" w:rsidRPr="009645C9">
              <w:rPr>
                <w:rFonts w:asciiTheme="minorHAnsi" w:hAnsiTheme="minorHAnsi" w:cs="Arial"/>
                <w:iCs/>
                <w:sz w:val="24"/>
                <w:szCs w:val="24"/>
              </w:rPr>
              <w:t>AQMD Governing Board Approval</w:t>
            </w:r>
          </w:p>
          <w:p w14:paraId="7C2DA2CD" w14:textId="77777777" w:rsidR="006F480A" w:rsidRPr="009645C9" w:rsidRDefault="006F480A" w:rsidP="00F05F43">
            <w:pPr>
              <w:keepNext/>
              <w:keepLines/>
              <w:spacing w:after="120"/>
              <w:jc w:val="both"/>
              <w:rPr>
                <w:rFonts w:asciiTheme="minorHAnsi" w:hAnsiTheme="minorHAnsi" w:cs="Arial"/>
                <w:iCs/>
                <w:sz w:val="24"/>
                <w:szCs w:val="24"/>
              </w:rPr>
            </w:pPr>
            <w:r w:rsidRPr="009645C9">
              <w:rPr>
                <w:rFonts w:asciiTheme="minorHAnsi" w:hAnsiTheme="minorHAnsi" w:cs="Arial"/>
                <w:iCs/>
                <w:sz w:val="24"/>
                <w:szCs w:val="24"/>
              </w:rPr>
              <w:t>Contract Execution/Authority to Proceed</w:t>
            </w:r>
          </w:p>
        </w:tc>
        <w:tc>
          <w:tcPr>
            <w:tcW w:w="3294" w:type="dxa"/>
            <w:tcBorders>
              <w:top w:val="nil"/>
              <w:left w:val="nil"/>
              <w:bottom w:val="single" w:sz="12" w:space="0" w:color="auto"/>
            </w:tcBorders>
          </w:tcPr>
          <w:p w14:paraId="7DCB83E9" w14:textId="336D55F1" w:rsidR="006F480A" w:rsidRPr="009645C9" w:rsidRDefault="00404C14" w:rsidP="00F05F43">
            <w:pPr>
              <w:keepNext/>
              <w:keepLines/>
              <w:spacing w:after="120"/>
              <w:jc w:val="both"/>
              <w:rPr>
                <w:rFonts w:asciiTheme="minorHAnsi" w:hAnsiTheme="minorHAnsi" w:cs="Arial"/>
                <w:iCs/>
                <w:sz w:val="24"/>
                <w:szCs w:val="24"/>
              </w:rPr>
            </w:pPr>
            <w:r>
              <w:rPr>
                <w:rFonts w:asciiTheme="minorHAnsi" w:hAnsiTheme="minorHAnsi" w:cs="Arial"/>
                <w:iCs/>
                <w:sz w:val="24"/>
                <w:szCs w:val="24"/>
              </w:rPr>
              <w:t>October 13 – 20, 2020</w:t>
            </w:r>
          </w:p>
          <w:p w14:paraId="03908227" w14:textId="002438B3" w:rsidR="006F480A" w:rsidRPr="009645C9" w:rsidRDefault="00404C14" w:rsidP="00F05F43">
            <w:pPr>
              <w:keepNext/>
              <w:keepLines/>
              <w:spacing w:after="120"/>
              <w:jc w:val="both"/>
              <w:rPr>
                <w:rFonts w:asciiTheme="minorHAnsi" w:hAnsiTheme="minorHAnsi" w:cs="Arial"/>
                <w:iCs/>
                <w:sz w:val="24"/>
                <w:szCs w:val="24"/>
              </w:rPr>
            </w:pPr>
            <w:r w:rsidRPr="00B760B3">
              <w:rPr>
                <w:rFonts w:asciiTheme="minorHAnsi" w:hAnsiTheme="minorHAnsi" w:cs="Arial"/>
                <w:iCs/>
                <w:sz w:val="24"/>
                <w:szCs w:val="24"/>
              </w:rPr>
              <w:t>October 28, 2020</w:t>
            </w:r>
            <w:r w:rsidR="00B760B3" w:rsidRPr="00B760B3">
              <w:rPr>
                <w:rFonts w:asciiTheme="minorHAnsi" w:hAnsiTheme="minorHAnsi" w:cs="Arial"/>
                <w:iCs/>
                <w:sz w:val="24"/>
                <w:szCs w:val="24"/>
              </w:rPr>
              <w:t>*</w:t>
            </w:r>
          </w:p>
          <w:p w14:paraId="59DDB30F" w14:textId="063E8757" w:rsidR="006F480A" w:rsidRPr="009645C9" w:rsidRDefault="00404C14" w:rsidP="00F05F43">
            <w:pPr>
              <w:keepNext/>
              <w:keepLines/>
              <w:spacing w:after="120"/>
              <w:jc w:val="both"/>
              <w:rPr>
                <w:rFonts w:asciiTheme="minorHAnsi" w:hAnsiTheme="minorHAnsi" w:cs="Arial"/>
                <w:iCs/>
                <w:sz w:val="24"/>
                <w:szCs w:val="24"/>
              </w:rPr>
            </w:pPr>
            <w:r>
              <w:rPr>
                <w:rFonts w:asciiTheme="minorHAnsi" w:hAnsiTheme="minorHAnsi" w:cs="Arial"/>
                <w:iCs/>
                <w:sz w:val="24"/>
                <w:szCs w:val="24"/>
              </w:rPr>
              <w:t>November 5, 2020</w:t>
            </w:r>
          </w:p>
          <w:p w14:paraId="292B3CB0" w14:textId="00381E4C" w:rsidR="006F480A" w:rsidRPr="009645C9" w:rsidRDefault="00404C14" w:rsidP="00F05F43">
            <w:pPr>
              <w:keepNext/>
              <w:keepLines/>
              <w:spacing w:after="120"/>
              <w:jc w:val="both"/>
              <w:rPr>
                <w:rFonts w:asciiTheme="minorHAnsi" w:hAnsiTheme="minorHAnsi" w:cs="Arial"/>
                <w:iCs/>
                <w:sz w:val="24"/>
                <w:szCs w:val="24"/>
              </w:rPr>
            </w:pPr>
            <w:r>
              <w:rPr>
                <w:rFonts w:asciiTheme="minorHAnsi" w:hAnsiTheme="minorHAnsi" w:cs="Arial"/>
                <w:iCs/>
                <w:sz w:val="24"/>
                <w:szCs w:val="24"/>
              </w:rPr>
              <w:t>November 19, 2020</w:t>
            </w:r>
          </w:p>
          <w:p w14:paraId="7AC3F789" w14:textId="294C53A5" w:rsidR="006F480A" w:rsidRPr="009645C9" w:rsidRDefault="00404C14" w:rsidP="00F05F43">
            <w:pPr>
              <w:keepNext/>
              <w:keepLines/>
              <w:spacing w:after="120"/>
              <w:jc w:val="both"/>
              <w:rPr>
                <w:rFonts w:asciiTheme="minorHAnsi" w:hAnsiTheme="minorHAnsi" w:cs="Arial"/>
                <w:iCs/>
                <w:sz w:val="24"/>
                <w:szCs w:val="24"/>
              </w:rPr>
            </w:pPr>
            <w:r>
              <w:rPr>
                <w:rFonts w:asciiTheme="minorHAnsi" w:hAnsiTheme="minorHAnsi" w:cs="Arial"/>
                <w:iCs/>
                <w:sz w:val="24"/>
                <w:szCs w:val="24"/>
              </w:rPr>
              <w:t>December 4, 2020</w:t>
            </w:r>
          </w:p>
          <w:p w14:paraId="4AFC4D89" w14:textId="743F7BC9" w:rsidR="006F480A" w:rsidRPr="009645C9" w:rsidRDefault="00EF01F7" w:rsidP="00F05F43">
            <w:pPr>
              <w:keepNext/>
              <w:keepLines/>
              <w:spacing w:after="120"/>
              <w:jc w:val="both"/>
              <w:rPr>
                <w:rFonts w:asciiTheme="minorHAnsi" w:hAnsiTheme="minorHAnsi" w:cs="Arial"/>
                <w:iCs/>
                <w:sz w:val="24"/>
                <w:szCs w:val="24"/>
              </w:rPr>
            </w:pPr>
            <w:r>
              <w:rPr>
                <w:rFonts w:asciiTheme="minorHAnsi" w:hAnsiTheme="minorHAnsi" w:cs="Arial"/>
                <w:iCs/>
                <w:sz w:val="24"/>
                <w:szCs w:val="24"/>
              </w:rPr>
              <w:t>January 15, 2021</w:t>
            </w:r>
          </w:p>
        </w:tc>
      </w:tr>
    </w:tbl>
    <w:p w14:paraId="04E649F7" w14:textId="59D40680" w:rsidR="006F480A" w:rsidRPr="009645C9" w:rsidRDefault="00B760B3" w:rsidP="006F480A">
      <w:pPr>
        <w:spacing w:after="120"/>
        <w:jc w:val="both"/>
        <w:rPr>
          <w:rFonts w:asciiTheme="minorHAnsi" w:hAnsiTheme="minorHAnsi" w:cs="Arial"/>
          <w:i/>
          <w:iCs/>
          <w:sz w:val="24"/>
          <w:szCs w:val="24"/>
        </w:rPr>
      </w:pPr>
      <w:r>
        <w:rPr>
          <w:rFonts w:asciiTheme="minorHAnsi" w:hAnsiTheme="minorHAnsi" w:cs="Arial"/>
          <w:i/>
          <w:iCs/>
          <w:sz w:val="24"/>
          <w:szCs w:val="24"/>
        </w:rPr>
        <w:t>*Tentative</w:t>
      </w:r>
    </w:p>
    <w:p w14:paraId="11B03F0E" w14:textId="16CE2C1D" w:rsidR="006F480A" w:rsidRPr="009645C9" w:rsidRDefault="006F480A" w:rsidP="00F05F43">
      <w:pPr>
        <w:pStyle w:val="Heading2"/>
        <w:numPr>
          <w:ilvl w:val="0"/>
          <w:numId w:val="0"/>
        </w:numPr>
      </w:pPr>
      <w:bookmarkStart w:id="5" w:name="_Toc45104602"/>
      <w:r w:rsidRPr="009645C9">
        <w:t>I.</w:t>
      </w:r>
      <w:r w:rsidR="00207C27">
        <w:t>D</w:t>
      </w:r>
      <w:r w:rsidRPr="009645C9">
        <w:t>.</w:t>
      </w:r>
      <w:r w:rsidRPr="009645C9">
        <w:tab/>
      </w:r>
      <w:r w:rsidR="000866C2">
        <w:t xml:space="preserve">Optional </w:t>
      </w:r>
      <w:r w:rsidRPr="009645C9">
        <w:t>Bidders’ Conference</w:t>
      </w:r>
      <w:bookmarkEnd w:id="5"/>
    </w:p>
    <w:p w14:paraId="316FCA03" w14:textId="0B9D3C16" w:rsidR="006F480A" w:rsidRPr="009645C9" w:rsidRDefault="00455A5D" w:rsidP="006F480A">
      <w:pPr>
        <w:spacing w:after="120"/>
        <w:jc w:val="both"/>
        <w:rPr>
          <w:rFonts w:asciiTheme="minorHAnsi" w:hAnsiTheme="minorHAnsi" w:cs="Arial"/>
          <w:iCs/>
          <w:sz w:val="24"/>
          <w:szCs w:val="24"/>
        </w:rPr>
      </w:pPr>
      <w:r>
        <w:rPr>
          <w:rFonts w:asciiTheme="minorHAnsi" w:hAnsiTheme="minorHAnsi" w:cs="Arial"/>
          <w:iCs/>
          <w:sz w:val="24"/>
          <w:szCs w:val="24"/>
        </w:rPr>
        <w:t xml:space="preserve">An optional </w:t>
      </w:r>
      <w:r w:rsidR="006F480A" w:rsidRPr="00C11564">
        <w:rPr>
          <w:rFonts w:asciiTheme="minorHAnsi" w:hAnsiTheme="minorHAnsi" w:cs="Arial"/>
          <w:iCs/>
          <w:sz w:val="24"/>
          <w:szCs w:val="24"/>
        </w:rPr>
        <w:t>Bidders’</w:t>
      </w:r>
      <w:r w:rsidR="006F480A" w:rsidRPr="009645C9">
        <w:rPr>
          <w:rFonts w:asciiTheme="minorHAnsi" w:hAnsiTheme="minorHAnsi" w:cs="Arial"/>
          <w:iCs/>
          <w:sz w:val="24"/>
          <w:szCs w:val="24"/>
        </w:rPr>
        <w:t xml:space="preserve"> Conference for the MSRC Website </w:t>
      </w:r>
      <w:r>
        <w:rPr>
          <w:rFonts w:asciiTheme="minorHAnsi" w:hAnsiTheme="minorHAnsi" w:cs="Arial"/>
          <w:iCs/>
          <w:sz w:val="24"/>
          <w:szCs w:val="24"/>
        </w:rPr>
        <w:t xml:space="preserve">Hosting and Maintenance </w:t>
      </w:r>
      <w:r w:rsidR="006F480A" w:rsidRPr="009645C9">
        <w:rPr>
          <w:rFonts w:asciiTheme="minorHAnsi" w:hAnsiTheme="minorHAnsi" w:cs="Arial"/>
          <w:iCs/>
          <w:sz w:val="24"/>
          <w:szCs w:val="24"/>
        </w:rPr>
        <w:t xml:space="preserve">RFP will be held on </w:t>
      </w:r>
      <w:r>
        <w:rPr>
          <w:rFonts w:asciiTheme="minorHAnsi" w:hAnsiTheme="minorHAnsi" w:cs="Arial"/>
          <w:iCs/>
          <w:sz w:val="24"/>
          <w:szCs w:val="24"/>
        </w:rPr>
        <w:t>Wednesday</w:t>
      </w:r>
      <w:r w:rsidR="006F480A" w:rsidRPr="009645C9">
        <w:rPr>
          <w:rFonts w:asciiTheme="minorHAnsi" w:hAnsiTheme="minorHAnsi" w:cs="Arial"/>
          <w:iCs/>
          <w:sz w:val="24"/>
          <w:szCs w:val="24"/>
        </w:rPr>
        <w:t xml:space="preserve">, </w:t>
      </w:r>
      <w:r>
        <w:rPr>
          <w:rFonts w:asciiTheme="minorHAnsi" w:hAnsiTheme="minorHAnsi" w:cs="Arial"/>
          <w:iCs/>
          <w:sz w:val="24"/>
          <w:szCs w:val="24"/>
        </w:rPr>
        <w:t>September 23, 2020</w:t>
      </w:r>
      <w:r w:rsidR="006F480A" w:rsidRPr="009645C9">
        <w:rPr>
          <w:rFonts w:asciiTheme="minorHAnsi" w:hAnsiTheme="minorHAnsi" w:cs="Arial"/>
          <w:iCs/>
          <w:sz w:val="24"/>
          <w:szCs w:val="24"/>
        </w:rPr>
        <w:t xml:space="preserve">.  </w:t>
      </w:r>
      <w:r>
        <w:rPr>
          <w:rFonts w:asciiTheme="minorHAnsi" w:hAnsiTheme="minorHAnsi" w:cs="Arial"/>
          <w:iCs/>
          <w:sz w:val="24"/>
          <w:szCs w:val="24"/>
        </w:rPr>
        <w:t>T</w:t>
      </w:r>
      <w:r w:rsidR="006F480A" w:rsidRPr="009645C9">
        <w:rPr>
          <w:rFonts w:asciiTheme="minorHAnsi" w:hAnsiTheme="minorHAnsi" w:cs="Arial"/>
          <w:iCs/>
          <w:sz w:val="24"/>
          <w:szCs w:val="24"/>
        </w:rPr>
        <w:t xml:space="preserve">his will be the </w:t>
      </w:r>
      <w:r w:rsidR="00FD779C">
        <w:rPr>
          <w:rFonts w:asciiTheme="minorHAnsi" w:hAnsiTheme="minorHAnsi" w:cs="Arial"/>
          <w:iCs/>
          <w:sz w:val="24"/>
          <w:szCs w:val="24"/>
        </w:rPr>
        <w:t xml:space="preserve">best </w:t>
      </w:r>
      <w:r w:rsidR="006F480A" w:rsidRPr="009645C9">
        <w:rPr>
          <w:rFonts w:asciiTheme="minorHAnsi" w:hAnsiTheme="minorHAnsi" w:cs="Arial"/>
          <w:iCs/>
          <w:sz w:val="24"/>
          <w:szCs w:val="24"/>
        </w:rPr>
        <w:t xml:space="preserve">opportunity to discuss and clarify any questions Bidders may have regarding the RFP directly with MSRC staff.  The purpose of the conference is to provide new or updated solicitation information, provide clarification regarding this RFP, and answer </w:t>
      </w:r>
      <w:r w:rsidR="006F480A" w:rsidRPr="009645C9">
        <w:rPr>
          <w:rFonts w:asciiTheme="minorHAnsi" w:hAnsiTheme="minorHAnsi" w:cs="Arial"/>
          <w:iCs/>
          <w:sz w:val="24"/>
          <w:szCs w:val="24"/>
        </w:rPr>
        <w:lastRenderedPageBreak/>
        <w:t>general questions regarding proposal preparation.  The location and time for the Bidders’ Conference is as follows:</w:t>
      </w:r>
    </w:p>
    <w:p w14:paraId="76AAB856" w14:textId="093F7F49" w:rsidR="008B6146" w:rsidRPr="009645C9" w:rsidRDefault="008B6146" w:rsidP="008B6146">
      <w:pPr>
        <w:jc w:val="both"/>
        <w:rPr>
          <w:rFonts w:asciiTheme="minorHAnsi" w:hAnsiTheme="minorHAnsi" w:cs="Arial"/>
          <w:iCs/>
          <w:sz w:val="24"/>
          <w:szCs w:val="24"/>
        </w:rPr>
      </w:pPr>
      <w:r w:rsidRPr="009645C9">
        <w:rPr>
          <w:rFonts w:asciiTheme="minorHAnsi" w:hAnsiTheme="minorHAnsi" w:cs="Arial"/>
          <w:iCs/>
          <w:sz w:val="24"/>
          <w:szCs w:val="24"/>
        </w:rPr>
        <w:tab/>
        <w:t>Time:</w:t>
      </w:r>
      <w:r w:rsidRPr="009645C9">
        <w:rPr>
          <w:rFonts w:asciiTheme="minorHAnsi" w:hAnsiTheme="minorHAnsi" w:cs="Arial"/>
          <w:iCs/>
          <w:sz w:val="24"/>
          <w:szCs w:val="24"/>
        </w:rPr>
        <w:tab/>
      </w:r>
      <w:r w:rsidRPr="009645C9">
        <w:rPr>
          <w:rFonts w:asciiTheme="minorHAnsi" w:hAnsiTheme="minorHAnsi" w:cs="Arial"/>
          <w:iCs/>
          <w:sz w:val="24"/>
          <w:szCs w:val="24"/>
        </w:rPr>
        <w:tab/>
      </w:r>
      <w:r w:rsidRPr="009645C9">
        <w:rPr>
          <w:rFonts w:asciiTheme="minorHAnsi" w:hAnsiTheme="minorHAnsi" w:cs="Arial"/>
          <w:iCs/>
          <w:sz w:val="24"/>
          <w:szCs w:val="24"/>
        </w:rPr>
        <w:tab/>
      </w:r>
      <w:r w:rsidR="00FD779C">
        <w:rPr>
          <w:rFonts w:asciiTheme="minorHAnsi" w:hAnsiTheme="minorHAnsi" w:cs="Arial"/>
          <w:iCs/>
          <w:sz w:val="24"/>
          <w:szCs w:val="24"/>
        </w:rPr>
        <w:tab/>
      </w:r>
      <w:r w:rsidR="002B030A">
        <w:rPr>
          <w:rFonts w:asciiTheme="minorHAnsi" w:hAnsiTheme="minorHAnsi" w:cs="Arial"/>
          <w:iCs/>
          <w:sz w:val="24"/>
          <w:szCs w:val="24"/>
        </w:rPr>
        <w:t>1</w:t>
      </w:r>
      <w:r w:rsidRPr="009645C9">
        <w:rPr>
          <w:rFonts w:asciiTheme="minorHAnsi" w:hAnsiTheme="minorHAnsi" w:cs="Arial"/>
          <w:iCs/>
          <w:sz w:val="24"/>
          <w:szCs w:val="24"/>
        </w:rPr>
        <w:t xml:space="preserve">:30 </w:t>
      </w:r>
      <w:r w:rsidR="002B030A">
        <w:rPr>
          <w:rFonts w:asciiTheme="minorHAnsi" w:hAnsiTheme="minorHAnsi" w:cs="Arial"/>
          <w:iCs/>
          <w:sz w:val="24"/>
          <w:szCs w:val="24"/>
        </w:rPr>
        <w:t>p</w:t>
      </w:r>
      <w:r w:rsidRPr="009645C9">
        <w:rPr>
          <w:rFonts w:asciiTheme="minorHAnsi" w:hAnsiTheme="minorHAnsi" w:cs="Arial"/>
          <w:iCs/>
          <w:sz w:val="24"/>
          <w:szCs w:val="24"/>
        </w:rPr>
        <w:t xml:space="preserve">.m. – </w:t>
      </w:r>
      <w:r w:rsidR="003B0389">
        <w:rPr>
          <w:rFonts w:asciiTheme="minorHAnsi" w:hAnsiTheme="minorHAnsi" w:cs="Arial"/>
          <w:iCs/>
          <w:sz w:val="24"/>
          <w:szCs w:val="24"/>
        </w:rPr>
        <w:t>2:30</w:t>
      </w:r>
      <w:r w:rsidR="002B030A">
        <w:rPr>
          <w:rFonts w:asciiTheme="minorHAnsi" w:hAnsiTheme="minorHAnsi" w:cs="Arial"/>
          <w:iCs/>
          <w:sz w:val="24"/>
          <w:szCs w:val="24"/>
        </w:rPr>
        <w:t xml:space="preserve"> p.m.</w:t>
      </w:r>
    </w:p>
    <w:p w14:paraId="5F945F29" w14:textId="29DABA05" w:rsidR="008B6146" w:rsidRPr="00FD1684" w:rsidRDefault="00FD779C" w:rsidP="008B6146">
      <w:pPr>
        <w:spacing w:after="120"/>
        <w:jc w:val="both"/>
        <w:rPr>
          <w:rFonts w:asciiTheme="minorHAnsi" w:hAnsiTheme="minorHAnsi" w:cs="Arial"/>
          <w:iCs/>
          <w:sz w:val="24"/>
          <w:szCs w:val="24"/>
        </w:rPr>
      </w:pPr>
      <w:r>
        <w:rPr>
          <w:rFonts w:asciiTheme="minorHAnsi" w:hAnsiTheme="minorHAnsi" w:cs="Arial"/>
          <w:iCs/>
          <w:sz w:val="24"/>
          <w:szCs w:val="24"/>
        </w:rPr>
        <w:tab/>
        <w:t>Zoom Webinar ID:</w:t>
      </w:r>
      <w:r>
        <w:rPr>
          <w:rFonts w:asciiTheme="minorHAnsi" w:hAnsiTheme="minorHAnsi" w:cs="Arial"/>
          <w:iCs/>
          <w:sz w:val="24"/>
          <w:szCs w:val="24"/>
        </w:rPr>
        <w:tab/>
      </w:r>
      <w:r>
        <w:rPr>
          <w:rFonts w:asciiTheme="minorHAnsi" w:hAnsiTheme="minorHAnsi" w:cs="Arial"/>
          <w:iCs/>
          <w:sz w:val="24"/>
          <w:szCs w:val="24"/>
        </w:rPr>
        <w:tab/>
      </w:r>
      <w:r w:rsidR="00FD1684" w:rsidRPr="00FD1684">
        <w:rPr>
          <w:rFonts w:asciiTheme="minorHAnsi" w:hAnsiTheme="minorHAnsi" w:cs="Arial"/>
          <w:iCs/>
          <w:sz w:val="24"/>
          <w:szCs w:val="24"/>
        </w:rPr>
        <w:t>975 1035 2885</w:t>
      </w:r>
      <w:r w:rsidRPr="00FD1684">
        <w:rPr>
          <w:rFonts w:asciiTheme="minorHAnsi" w:hAnsiTheme="minorHAnsi" w:cs="Arial"/>
          <w:iCs/>
          <w:sz w:val="24"/>
          <w:szCs w:val="24"/>
        </w:rPr>
        <w:t xml:space="preserve"> (applies to all)</w:t>
      </w:r>
    </w:p>
    <w:p w14:paraId="36F6950A" w14:textId="15B0DCD4" w:rsidR="00FD779C" w:rsidRPr="009645C9" w:rsidRDefault="00FD779C" w:rsidP="008B6146">
      <w:pPr>
        <w:spacing w:after="120"/>
        <w:jc w:val="both"/>
        <w:rPr>
          <w:rFonts w:asciiTheme="minorHAnsi" w:hAnsiTheme="minorHAnsi" w:cs="Arial"/>
          <w:iCs/>
          <w:sz w:val="24"/>
          <w:szCs w:val="24"/>
        </w:rPr>
      </w:pPr>
      <w:r w:rsidRPr="00FD1684">
        <w:rPr>
          <w:rFonts w:asciiTheme="minorHAnsi" w:hAnsiTheme="minorHAnsi" w:cs="Arial"/>
          <w:iCs/>
          <w:sz w:val="24"/>
          <w:szCs w:val="24"/>
        </w:rPr>
        <w:tab/>
        <w:t>Teleconference Dial In:</w:t>
      </w:r>
      <w:r w:rsidRPr="00FD1684">
        <w:rPr>
          <w:rFonts w:asciiTheme="minorHAnsi" w:hAnsiTheme="minorHAnsi" w:cs="Arial"/>
          <w:iCs/>
          <w:sz w:val="24"/>
          <w:szCs w:val="24"/>
        </w:rPr>
        <w:tab/>
        <w:t xml:space="preserve">+1 </w:t>
      </w:r>
      <w:r w:rsidR="00FD1684" w:rsidRPr="00FD1684">
        <w:rPr>
          <w:rFonts w:asciiTheme="minorHAnsi" w:hAnsiTheme="minorHAnsi" w:cs="Arial"/>
          <w:iCs/>
          <w:sz w:val="24"/>
          <w:szCs w:val="24"/>
        </w:rPr>
        <w:t>669 900 6833</w:t>
      </w:r>
    </w:p>
    <w:p w14:paraId="3B30C647" w14:textId="77777777" w:rsidR="008B6146" w:rsidRPr="009645C9" w:rsidRDefault="008B6146" w:rsidP="008B6146">
      <w:pPr>
        <w:spacing w:after="120"/>
        <w:jc w:val="both"/>
        <w:rPr>
          <w:rFonts w:asciiTheme="minorHAnsi" w:hAnsiTheme="minorHAnsi" w:cs="Arial"/>
          <w:iCs/>
          <w:sz w:val="24"/>
          <w:szCs w:val="24"/>
        </w:rPr>
      </w:pPr>
      <w:r w:rsidRPr="009645C9">
        <w:rPr>
          <w:rFonts w:asciiTheme="minorHAnsi" w:hAnsiTheme="minorHAnsi" w:cs="Arial"/>
          <w:iCs/>
          <w:sz w:val="24"/>
          <w:szCs w:val="24"/>
        </w:rPr>
        <w:t>In addition, MSRC staff members are available to answer questions and provide guidance as appropriate during the proposal preparation period.  Please refer to Section I.</w:t>
      </w:r>
      <w:r w:rsidR="00275C91" w:rsidRPr="009645C9">
        <w:rPr>
          <w:rFonts w:asciiTheme="minorHAnsi" w:hAnsiTheme="minorHAnsi" w:cs="Arial"/>
          <w:iCs/>
          <w:sz w:val="24"/>
          <w:szCs w:val="24"/>
        </w:rPr>
        <w:t>E</w:t>
      </w:r>
      <w:r w:rsidRPr="009645C9">
        <w:rPr>
          <w:rFonts w:asciiTheme="minorHAnsi" w:hAnsiTheme="minorHAnsi" w:cs="Arial"/>
          <w:iCs/>
          <w:sz w:val="24"/>
          <w:szCs w:val="24"/>
        </w:rPr>
        <w:t>. of this document for a list of MSRC Staff contacts.</w:t>
      </w:r>
    </w:p>
    <w:p w14:paraId="593363FD" w14:textId="7CEC5B05" w:rsidR="008B6146" w:rsidRPr="009645C9" w:rsidRDefault="008B6146" w:rsidP="008205AE">
      <w:pPr>
        <w:pStyle w:val="Heading2"/>
        <w:numPr>
          <w:ilvl w:val="0"/>
          <w:numId w:val="0"/>
        </w:numPr>
      </w:pPr>
      <w:bookmarkStart w:id="6" w:name="_Toc45104603"/>
      <w:r w:rsidRPr="009645C9">
        <w:t>I.</w:t>
      </w:r>
      <w:r w:rsidR="00207C27">
        <w:t>E</w:t>
      </w:r>
      <w:r w:rsidRPr="009645C9">
        <w:t>.</w:t>
      </w:r>
      <w:r w:rsidRPr="009645C9">
        <w:tab/>
        <w:t>If You Need Help</w:t>
      </w:r>
      <w:bookmarkEnd w:id="6"/>
    </w:p>
    <w:p w14:paraId="238FC4B7" w14:textId="77777777" w:rsidR="008B6146" w:rsidRPr="009645C9" w:rsidRDefault="008B6146" w:rsidP="008B6146">
      <w:pPr>
        <w:spacing w:after="120"/>
        <w:jc w:val="both"/>
        <w:rPr>
          <w:rFonts w:asciiTheme="minorHAnsi" w:hAnsiTheme="minorHAnsi" w:cs="Arial"/>
          <w:iCs/>
          <w:sz w:val="24"/>
          <w:szCs w:val="24"/>
        </w:rPr>
      </w:pPr>
      <w:r w:rsidRPr="009645C9">
        <w:rPr>
          <w:rFonts w:asciiTheme="minorHAnsi" w:hAnsiTheme="minorHAnsi" w:cs="Arial"/>
          <w:iCs/>
          <w:sz w:val="24"/>
          <w:szCs w:val="24"/>
        </w:rPr>
        <w:t xml:space="preserve">This RFP can be obtained by accessing the MSRC website at </w:t>
      </w:r>
      <w:hyperlink r:id="rId17" w:history="1">
        <w:r w:rsidRPr="009645C9">
          <w:rPr>
            <w:rStyle w:val="Hyperlink"/>
            <w:rFonts w:asciiTheme="minorHAnsi" w:hAnsiTheme="minorHAnsi" w:cs="Arial"/>
            <w:iCs/>
            <w:sz w:val="24"/>
            <w:szCs w:val="24"/>
          </w:rPr>
          <w:t>www.CleanTransportationFunding.org</w:t>
        </w:r>
      </w:hyperlink>
      <w:r w:rsidRPr="009645C9">
        <w:rPr>
          <w:rFonts w:asciiTheme="minorHAnsi" w:hAnsiTheme="minorHAnsi" w:cs="Arial"/>
          <w:iCs/>
          <w:sz w:val="24"/>
          <w:szCs w:val="24"/>
        </w:rPr>
        <w:t>.</w:t>
      </w:r>
      <w:r w:rsidRPr="009645C9">
        <w:rPr>
          <w:rFonts w:asciiTheme="minorHAnsi" w:hAnsiTheme="minorHAnsi" w:cs="Arial"/>
          <w:b/>
          <w:iCs/>
          <w:sz w:val="24"/>
          <w:szCs w:val="24"/>
        </w:rPr>
        <w:t xml:space="preserve">  </w:t>
      </w:r>
      <w:r w:rsidRPr="009645C9">
        <w:rPr>
          <w:rFonts w:asciiTheme="minorHAnsi" w:hAnsiTheme="minorHAnsi" w:cs="Arial"/>
          <w:iCs/>
          <w:sz w:val="24"/>
          <w:szCs w:val="24"/>
        </w:rPr>
        <w:t>MSRC staff members are available to answer questions during the proposal acceptance period.  In order to help expedite assistance, please direct your inquiries to the applicable staff person, as follows:</w:t>
      </w:r>
    </w:p>
    <w:p w14:paraId="5D7A7838" w14:textId="77777777" w:rsidR="0051216C" w:rsidRPr="009645C9" w:rsidRDefault="0051216C" w:rsidP="00800AE3">
      <w:pPr>
        <w:numPr>
          <w:ilvl w:val="0"/>
          <w:numId w:val="3"/>
        </w:numPr>
        <w:tabs>
          <w:tab w:val="clear" w:pos="1800"/>
          <w:tab w:val="num" w:pos="-720"/>
        </w:tabs>
        <w:spacing w:line="240" w:lineRule="exact"/>
        <w:ind w:left="720"/>
        <w:jc w:val="both"/>
        <w:rPr>
          <w:rFonts w:asciiTheme="minorHAnsi" w:hAnsiTheme="minorHAnsi" w:cs="Arial"/>
          <w:sz w:val="24"/>
          <w:szCs w:val="24"/>
        </w:rPr>
      </w:pPr>
      <w:r w:rsidRPr="009645C9">
        <w:rPr>
          <w:rFonts w:asciiTheme="minorHAnsi" w:hAnsiTheme="minorHAnsi" w:cs="Arial"/>
          <w:sz w:val="24"/>
          <w:szCs w:val="24"/>
        </w:rPr>
        <w:t xml:space="preserve">For </w:t>
      </w:r>
      <w:r w:rsidRPr="009645C9">
        <w:rPr>
          <w:rFonts w:asciiTheme="minorHAnsi" w:hAnsiTheme="minorHAnsi" w:cs="Arial"/>
          <w:b/>
          <w:sz w:val="24"/>
          <w:szCs w:val="24"/>
        </w:rPr>
        <w:t xml:space="preserve">General and Administrative Assistance, </w:t>
      </w:r>
      <w:r w:rsidRPr="009645C9">
        <w:rPr>
          <w:rFonts w:asciiTheme="minorHAnsi" w:hAnsiTheme="minorHAnsi" w:cs="Arial"/>
          <w:sz w:val="24"/>
          <w:szCs w:val="24"/>
        </w:rPr>
        <w:t>please contact:</w:t>
      </w:r>
    </w:p>
    <w:p w14:paraId="3E62F115" w14:textId="77777777" w:rsidR="0051216C" w:rsidRPr="009645C9" w:rsidRDefault="0051216C" w:rsidP="0051216C">
      <w:pPr>
        <w:tabs>
          <w:tab w:val="left" w:pos="1728"/>
        </w:tabs>
        <w:ind w:left="720"/>
        <w:jc w:val="both"/>
        <w:rPr>
          <w:rFonts w:asciiTheme="minorHAnsi" w:hAnsiTheme="minorHAnsi" w:cs="Arial"/>
          <w:sz w:val="24"/>
          <w:szCs w:val="24"/>
        </w:rPr>
      </w:pPr>
      <w:smartTag w:uri="urn:schemas-microsoft-com:office:smarttags" w:element="PersonName">
        <w:smartTag w:uri="urn:schemas-microsoft-com:office:smarttags" w:element="PersonName">
          <w:r w:rsidRPr="009645C9">
            <w:rPr>
              <w:rFonts w:asciiTheme="minorHAnsi" w:hAnsiTheme="minorHAnsi" w:cs="Arial"/>
              <w:sz w:val="24"/>
              <w:szCs w:val="24"/>
            </w:rPr>
            <w:t>Cynthia</w:t>
          </w:r>
        </w:smartTag>
        <w:r w:rsidRPr="009645C9">
          <w:rPr>
            <w:rFonts w:asciiTheme="minorHAnsi" w:hAnsiTheme="minorHAnsi" w:cs="Arial"/>
            <w:sz w:val="24"/>
            <w:szCs w:val="24"/>
          </w:rPr>
          <w:t xml:space="preserve"> Ravenstein</w:t>
        </w:r>
      </w:smartTag>
    </w:p>
    <w:p w14:paraId="74C78C51" w14:textId="77777777" w:rsidR="0051216C" w:rsidRPr="009645C9" w:rsidRDefault="0051216C" w:rsidP="0051216C">
      <w:pPr>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MSRC Contracts Administrator</w:t>
      </w:r>
    </w:p>
    <w:p w14:paraId="265EE987" w14:textId="77777777" w:rsidR="0051216C" w:rsidRPr="009645C9" w:rsidRDefault="0051216C" w:rsidP="0051216C">
      <w:pPr>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Phone:</w:t>
      </w:r>
      <w:r w:rsidRPr="009645C9">
        <w:rPr>
          <w:rFonts w:asciiTheme="minorHAnsi" w:hAnsiTheme="minorHAnsi" w:cs="Arial"/>
          <w:sz w:val="24"/>
          <w:szCs w:val="24"/>
        </w:rPr>
        <w:tab/>
        <w:t>909-396-3269</w:t>
      </w:r>
    </w:p>
    <w:p w14:paraId="22319B50" w14:textId="77777777" w:rsidR="0051216C" w:rsidRPr="009645C9" w:rsidRDefault="0051216C" w:rsidP="0051216C">
      <w:pPr>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E-mail:</w:t>
      </w:r>
      <w:r w:rsidRPr="009645C9">
        <w:rPr>
          <w:rFonts w:asciiTheme="minorHAnsi" w:hAnsiTheme="minorHAnsi" w:cs="Arial"/>
          <w:sz w:val="24"/>
          <w:szCs w:val="24"/>
        </w:rPr>
        <w:tab/>
      </w:r>
      <w:hyperlink r:id="rId18" w:history="1">
        <w:r w:rsidR="008946C3" w:rsidRPr="00AF2BDD">
          <w:rPr>
            <w:rStyle w:val="Hyperlink"/>
            <w:rFonts w:asciiTheme="minorHAnsi" w:hAnsiTheme="minorHAnsi" w:cs="Arial"/>
            <w:sz w:val="24"/>
            <w:szCs w:val="24"/>
          </w:rPr>
          <w:t>Cynthia@CleanTransportationFunding.org</w:t>
        </w:r>
      </w:hyperlink>
      <w:r w:rsidRPr="009645C9">
        <w:rPr>
          <w:rFonts w:asciiTheme="minorHAnsi" w:hAnsiTheme="minorHAnsi" w:cs="Arial"/>
          <w:sz w:val="24"/>
          <w:szCs w:val="24"/>
        </w:rPr>
        <w:t xml:space="preserve">   </w:t>
      </w:r>
    </w:p>
    <w:p w14:paraId="64201989" w14:textId="77777777" w:rsidR="0051216C" w:rsidRPr="009645C9" w:rsidRDefault="0051216C" w:rsidP="0051216C">
      <w:pPr>
        <w:tabs>
          <w:tab w:val="left" w:pos="1728"/>
        </w:tabs>
        <w:spacing w:line="240" w:lineRule="exact"/>
        <w:jc w:val="both"/>
        <w:rPr>
          <w:rFonts w:asciiTheme="minorHAnsi" w:hAnsiTheme="minorHAnsi" w:cs="Arial"/>
          <w:sz w:val="24"/>
          <w:szCs w:val="24"/>
        </w:rPr>
      </w:pPr>
    </w:p>
    <w:p w14:paraId="3E8095EE" w14:textId="77777777" w:rsidR="0051216C" w:rsidRPr="009645C9" w:rsidRDefault="0051216C" w:rsidP="00207C27">
      <w:pPr>
        <w:keepNext/>
        <w:numPr>
          <w:ilvl w:val="0"/>
          <w:numId w:val="4"/>
        </w:numPr>
        <w:tabs>
          <w:tab w:val="clear" w:pos="1800"/>
          <w:tab w:val="num" w:pos="-1800"/>
        </w:tabs>
        <w:spacing w:after="120"/>
        <w:ind w:left="720"/>
        <w:jc w:val="both"/>
        <w:rPr>
          <w:rFonts w:asciiTheme="minorHAnsi" w:hAnsiTheme="minorHAnsi" w:cs="Arial"/>
          <w:sz w:val="24"/>
          <w:szCs w:val="24"/>
        </w:rPr>
      </w:pPr>
      <w:r w:rsidRPr="009645C9">
        <w:rPr>
          <w:rFonts w:asciiTheme="minorHAnsi" w:hAnsiTheme="minorHAnsi" w:cs="Arial"/>
          <w:sz w:val="24"/>
          <w:szCs w:val="24"/>
        </w:rPr>
        <w:t xml:space="preserve">For </w:t>
      </w:r>
      <w:r w:rsidRPr="009645C9">
        <w:rPr>
          <w:rFonts w:asciiTheme="minorHAnsi" w:hAnsiTheme="minorHAnsi" w:cs="Arial"/>
          <w:b/>
          <w:sz w:val="24"/>
          <w:szCs w:val="24"/>
        </w:rPr>
        <w:t>Technical Assistance</w:t>
      </w:r>
      <w:r w:rsidRPr="009645C9">
        <w:rPr>
          <w:rFonts w:asciiTheme="minorHAnsi" w:hAnsiTheme="minorHAnsi" w:cs="Arial"/>
          <w:sz w:val="24"/>
          <w:szCs w:val="24"/>
        </w:rPr>
        <w:t>, please contact:</w:t>
      </w:r>
    </w:p>
    <w:p w14:paraId="66049A49" w14:textId="77777777" w:rsidR="0051216C" w:rsidRPr="009645C9" w:rsidRDefault="0051216C" w:rsidP="00207C27">
      <w:pPr>
        <w:keepNext/>
        <w:tabs>
          <w:tab w:val="left" w:pos="1728"/>
        </w:tabs>
        <w:ind w:left="720"/>
        <w:jc w:val="both"/>
        <w:rPr>
          <w:rFonts w:asciiTheme="minorHAnsi" w:hAnsiTheme="minorHAnsi" w:cs="Arial"/>
          <w:sz w:val="24"/>
          <w:szCs w:val="24"/>
        </w:rPr>
      </w:pPr>
      <w:smartTag w:uri="urn:schemas-microsoft-com:office:smarttags" w:element="PersonName">
        <w:r w:rsidRPr="009645C9">
          <w:rPr>
            <w:rFonts w:asciiTheme="minorHAnsi" w:hAnsiTheme="minorHAnsi" w:cs="Arial"/>
            <w:sz w:val="24"/>
            <w:szCs w:val="24"/>
          </w:rPr>
          <w:t>Ray Gorski</w:t>
        </w:r>
      </w:smartTag>
    </w:p>
    <w:p w14:paraId="599FBFA7" w14:textId="77777777" w:rsidR="0051216C" w:rsidRPr="009645C9" w:rsidRDefault="0051216C" w:rsidP="00207C27">
      <w:pPr>
        <w:keepNext/>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MSRC Technical Advisor</w:t>
      </w:r>
    </w:p>
    <w:p w14:paraId="60886167" w14:textId="77777777" w:rsidR="0051216C" w:rsidRPr="009645C9" w:rsidRDefault="0051216C" w:rsidP="00207C27">
      <w:pPr>
        <w:keepNext/>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Phone:</w:t>
      </w:r>
      <w:r w:rsidRPr="009645C9">
        <w:rPr>
          <w:rFonts w:asciiTheme="minorHAnsi" w:hAnsiTheme="minorHAnsi" w:cs="Arial"/>
          <w:sz w:val="24"/>
          <w:szCs w:val="24"/>
        </w:rPr>
        <w:tab/>
        <w:t>909-396-2479</w:t>
      </w:r>
    </w:p>
    <w:p w14:paraId="6B0D904C" w14:textId="77777777" w:rsidR="0051216C" w:rsidRPr="009645C9" w:rsidRDefault="0051216C" w:rsidP="0051216C">
      <w:pPr>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E-mail:</w:t>
      </w:r>
      <w:r w:rsidRPr="009645C9">
        <w:rPr>
          <w:rFonts w:asciiTheme="minorHAnsi" w:hAnsiTheme="minorHAnsi" w:cs="Arial"/>
          <w:sz w:val="24"/>
          <w:szCs w:val="24"/>
        </w:rPr>
        <w:tab/>
      </w:r>
      <w:hyperlink r:id="rId19" w:history="1">
        <w:r w:rsidR="008946C3" w:rsidRPr="00AF2BDD">
          <w:rPr>
            <w:rStyle w:val="Hyperlink"/>
            <w:rFonts w:asciiTheme="minorHAnsi" w:hAnsiTheme="minorHAnsi" w:cs="Arial"/>
            <w:sz w:val="24"/>
            <w:szCs w:val="24"/>
          </w:rPr>
          <w:t>Ray@CleanTransportationFunding.org</w:t>
        </w:r>
      </w:hyperlink>
    </w:p>
    <w:p w14:paraId="02659253" w14:textId="77777777" w:rsidR="0051216C" w:rsidRPr="009645C9" w:rsidRDefault="0051216C" w:rsidP="0051216C">
      <w:pPr>
        <w:tabs>
          <w:tab w:val="left" w:pos="1728"/>
        </w:tabs>
        <w:ind w:left="720"/>
        <w:jc w:val="both"/>
        <w:rPr>
          <w:rFonts w:asciiTheme="minorHAnsi" w:hAnsiTheme="minorHAnsi" w:cs="Arial"/>
          <w:sz w:val="24"/>
          <w:szCs w:val="24"/>
        </w:rPr>
      </w:pPr>
    </w:p>
    <w:p w14:paraId="0DAB1E0C" w14:textId="77777777" w:rsidR="0051216C" w:rsidRPr="009645C9" w:rsidRDefault="0051216C" w:rsidP="007B0ED5">
      <w:pPr>
        <w:keepNext/>
        <w:numPr>
          <w:ilvl w:val="0"/>
          <w:numId w:val="4"/>
        </w:numPr>
        <w:tabs>
          <w:tab w:val="clear" w:pos="1800"/>
          <w:tab w:val="num" w:pos="-1800"/>
        </w:tabs>
        <w:spacing w:after="120"/>
        <w:ind w:left="720"/>
        <w:jc w:val="both"/>
        <w:rPr>
          <w:rFonts w:asciiTheme="minorHAnsi" w:hAnsiTheme="minorHAnsi" w:cs="Arial"/>
          <w:sz w:val="24"/>
          <w:szCs w:val="24"/>
        </w:rPr>
      </w:pPr>
      <w:r w:rsidRPr="009645C9">
        <w:rPr>
          <w:rFonts w:asciiTheme="minorHAnsi" w:hAnsiTheme="minorHAnsi" w:cs="Arial"/>
          <w:sz w:val="24"/>
          <w:szCs w:val="24"/>
        </w:rPr>
        <w:t xml:space="preserve">For </w:t>
      </w:r>
      <w:r w:rsidRPr="009645C9">
        <w:rPr>
          <w:rFonts w:asciiTheme="minorHAnsi" w:hAnsiTheme="minorHAnsi" w:cs="Arial"/>
          <w:b/>
          <w:sz w:val="24"/>
          <w:szCs w:val="24"/>
        </w:rPr>
        <w:t>Contractual Assistance</w:t>
      </w:r>
      <w:r w:rsidRPr="009645C9">
        <w:rPr>
          <w:rFonts w:asciiTheme="minorHAnsi" w:hAnsiTheme="minorHAnsi" w:cs="Arial"/>
          <w:sz w:val="24"/>
          <w:szCs w:val="24"/>
        </w:rPr>
        <w:t>, please contact:</w:t>
      </w:r>
    </w:p>
    <w:p w14:paraId="78AC660F" w14:textId="77777777" w:rsidR="0051216C" w:rsidRPr="009645C9" w:rsidRDefault="0051216C" w:rsidP="007B0ED5">
      <w:pPr>
        <w:keepNext/>
        <w:tabs>
          <w:tab w:val="left" w:pos="1728"/>
        </w:tabs>
        <w:ind w:left="720"/>
        <w:jc w:val="both"/>
        <w:rPr>
          <w:rFonts w:asciiTheme="minorHAnsi" w:hAnsiTheme="minorHAnsi" w:cs="Arial"/>
          <w:sz w:val="24"/>
          <w:szCs w:val="24"/>
        </w:rPr>
      </w:pPr>
      <w:smartTag w:uri="urn:schemas-microsoft-com:office:smarttags" w:element="PersonName">
        <w:r w:rsidRPr="009645C9">
          <w:rPr>
            <w:rFonts w:asciiTheme="minorHAnsi" w:hAnsiTheme="minorHAnsi" w:cs="Arial"/>
            <w:sz w:val="24"/>
            <w:szCs w:val="24"/>
          </w:rPr>
          <w:t>Dean Hughbanks</w:t>
        </w:r>
      </w:smartTag>
    </w:p>
    <w:p w14:paraId="08D44B08" w14:textId="0A260EC2" w:rsidR="0051216C" w:rsidRPr="009645C9" w:rsidRDefault="0095220B" w:rsidP="007B0ED5">
      <w:pPr>
        <w:keepNext/>
        <w:tabs>
          <w:tab w:val="left" w:pos="1728"/>
        </w:tabs>
        <w:ind w:left="720"/>
        <w:jc w:val="both"/>
        <w:rPr>
          <w:rFonts w:asciiTheme="minorHAnsi" w:hAnsiTheme="minorHAnsi" w:cs="Arial"/>
          <w:sz w:val="24"/>
          <w:szCs w:val="24"/>
        </w:rPr>
      </w:pPr>
      <w:r>
        <w:rPr>
          <w:rFonts w:asciiTheme="minorHAnsi" w:hAnsiTheme="minorHAnsi" w:cs="Arial"/>
          <w:sz w:val="24"/>
          <w:szCs w:val="24"/>
        </w:rPr>
        <w:t>S</w:t>
      </w:r>
      <w:r w:rsidR="00A77B44">
        <w:rPr>
          <w:rFonts w:asciiTheme="minorHAnsi" w:hAnsiTheme="minorHAnsi" w:cs="Arial"/>
          <w:sz w:val="24"/>
          <w:szCs w:val="24"/>
        </w:rPr>
        <w:t xml:space="preserve">outh </w:t>
      </w:r>
      <w:r>
        <w:rPr>
          <w:rFonts w:asciiTheme="minorHAnsi" w:hAnsiTheme="minorHAnsi" w:cs="Arial"/>
          <w:sz w:val="24"/>
          <w:szCs w:val="24"/>
        </w:rPr>
        <w:t>C</w:t>
      </w:r>
      <w:r w:rsidR="00A77B44">
        <w:rPr>
          <w:rFonts w:asciiTheme="minorHAnsi" w:hAnsiTheme="minorHAnsi" w:cs="Arial"/>
          <w:sz w:val="24"/>
          <w:szCs w:val="24"/>
        </w:rPr>
        <w:t xml:space="preserve">oast </w:t>
      </w:r>
      <w:r w:rsidR="0051216C" w:rsidRPr="009645C9">
        <w:rPr>
          <w:rFonts w:asciiTheme="minorHAnsi" w:hAnsiTheme="minorHAnsi" w:cs="Arial"/>
          <w:sz w:val="24"/>
          <w:szCs w:val="24"/>
        </w:rPr>
        <w:t>AQMD Procurement Manager</w:t>
      </w:r>
    </w:p>
    <w:p w14:paraId="534F35DE" w14:textId="77777777" w:rsidR="0051216C" w:rsidRPr="009645C9" w:rsidRDefault="0051216C" w:rsidP="007B0ED5">
      <w:pPr>
        <w:keepNext/>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Phone:</w:t>
      </w:r>
      <w:r w:rsidRPr="009645C9">
        <w:rPr>
          <w:rFonts w:asciiTheme="minorHAnsi" w:hAnsiTheme="minorHAnsi" w:cs="Arial"/>
          <w:sz w:val="24"/>
          <w:szCs w:val="24"/>
        </w:rPr>
        <w:tab/>
        <w:t>909-396-2808</w:t>
      </w:r>
    </w:p>
    <w:p w14:paraId="20D255D3" w14:textId="77777777" w:rsidR="0051216C" w:rsidRPr="009645C9" w:rsidRDefault="0051216C" w:rsidP="007B0ED5">
      <w:pPr>
        <w:tabs>
          <w:tab w:val="left" w:pos="1728"/>
        </w:tabs>
        <w:ind w:left="720"/>
        <w:jc w:val="both"/>
        <w:rPr>
          <w:rFonts w:asciiTheme="minorHAnsi" w:hAnsiTheme="minorHAnsi" w:cs="Arial"/>
          <w:sz w:val="24"/>
          <w:szCs w:val="24"/>
        </w:rPr>
      </w:pPr>
      <w:r w:rsidRPr="009645C9">
        <w:rPr>
          <w:rFonts w:asciiTheme="minorHAnsi" w:hAnsiTheme="minorHAnsi" w:cs="Arial"/>
          <w:sz w:val="24"/>
          <w:szCs w:val="24"/>
        </w:rPr>
        <w:t>E-mail:</w:t>
      </w:r>
      <w:r w:rsidRPr="009645C9">
        <w:rPr>
          <w:rFonts w:asciiTheme="minorHAnsi" w:hAnsiTheme="minorHAnsi" w:cs="Arial"/>
          <w:sz w:val="24"/>
          <w:szCs w:val="24"/>
        </w:rPr>
        <w:tab/>
      </w:r>
      <w:hyperlink r:id="rId20" w:history="1">
        <w:r w:rsidRPr="009645C9">
          <w:rPr>
            <w:rFonts w:asciiTheme="minorHAnsi" w:hAnsiTheme="minorHAnsi" w:cs="Arial"/>
            <w:color w:val="0000FF"/>
            <w:sz w:val="24"/>
            <w:szCs w:val="24"/>
            <w:u w:val="single"/>
          </w:rPr>
          <w:t>dhughbanks@aqmd.gov</w:t>
        </w:r>
      </w:hyperlink>
    </w:p>
    <w:p w14:paraId="403340C4" w14:textId="1BC1F5A8" w:rsidR="00385B11" w:rsidRPr="009645C9" w:rsidRDefault="00385B11" w:rsidP="008205AE">
      <w:pPr>
        <w:pStyle w:val="Heading2"/>
        <w:numPr>
          <w:ilvl w:val="0"/>
          <w:numId w:val="0"/>
        </w:numPr>
      </w:pPr>
      <w:bookmarkStart w:id="7" w:name="_Toc45104604"/>
      <w:r w:rsidRPr="009645C9">
        <w:t>I.</w:t>
      </w:r>
      <w:r w:rsidR="00207C27">
        <w:t>F</w:t>
      </w:r>
      <w:r w:rsidRPr="009645C9">
        <w:t>.</w:t>
      </w:r>
      <w:r w:rsidRPr="009645C9">
        <w:tab/>
        <w:t>Addenda</w:t>
      </w:r>
      <w:bookmarkEnd w:id="7"/>
    </w:p>
    <w:p w14:paraId="09487320" w14:textId="1E237B27" w:rsidR="00385B11" w:rsidRPr="009645C9" w:rsidRDefault="00385B11" w:rsidP="00385B11">
      <w:pPr>
        <w:spacing w:after="120"/>
        <w:jc w:val="both"/>
        <w:rPr>
          <w:rFonts w:asciiTheme="minorHAnsi" w:hAnsiTheme="minorHAnsi" w:cs="Arial"/>
          <w:iCs/>
          <w:sz w:val="24"/>
          <w:szCs w:val="24"/>
        </w:rPr>
      </w:pPr>
      <w:r w:rsidRPr="009645C9">
        <w:rPr>
          <w:rFonts w:asciiTheme="minorHAnsi" w:hAnsiTheme="minorHAnsi" w:cs="Arial"/>
          <w:iCs/>
          <w:sz w:val="24"/>
          <w:szCs w:val="24"/>
        </w:rPr>
        <w:t xml:space="preserve">The MSRC may issue supplementary information or guidelines relative to this RFP during the proposal preparation period of </w:t>
      </w:r>
      <w:r w:rsidR="00173F61">
        <w:rPr>
          <w:rFonts w:asciiTheme="minorHAnsi" w:hAnsiTheme="minorHAnsi" w:cs="Arial"/>
          <w:iCs/>
          <w:sz w:val="24"/>
          <w:szCs w:val="24"/>
        </w:rPr>
        <w:t>September 4</w:t>
      </w:r>
      <w:r w:rsidRPr="009645C9">
        <w:rPr>
          <w:rFonts w:asciiTheme="minorHAnsi" w:hAnsiTheme="minorHAnsi" w:cs="Arial"/>
          <w:iCs/>
          <w:sz w:val="24"/>
          <w:szCs w:val="24"/>
        </w:rPr>
        <w:t xml:space="preserve"> to </w:t>
      </w:r>
      <w:r w:rsidR="00173F61">
        <w:rPr>
          <w:rFonts w:asciiTheme="minorHAnsi" w:hAnsiTheme="minorHAnsi" w:cs="Arial"/>
          <w:iCs/>
          <w:sz w:val="24"/>
          <w:szCs w:val="24"/>
        </w:rPr>
        <w:t>October 9</w:t>
      </w:r>
      <w:r w:rsidRPr="009645C9">
        <w:rPr>
          <w:rFonts w:asciiTheme="minorHAnsi" w:hAnsiTheme="minorHAnsi" w:cs="Arial"/>
          <w:iCs/>
          <w:sz w:val="24"/>
          <w:szCs w:val="24"/>
        </w:rPr>
        <w:t>, 20</w:t>
      </w:r>
      <w:r w:rsidR="00173F61">
        <w:rPr>
          <w:rFonts w:asciiTheme="minorHAnsi" w:hAnsiTheme="minorHAnsi" w:cs="Arial"/>
          <w:iCs/>
          <w:sz w:val="24"/>
          <w:szCs w:val="24"/>
        </w:rPr>
        <w:t>20</w:t>
      </w:r>
      <w:r w:rsidRPr="009645C9">
        <w:rPr>
          <w:rFonts w:asciiTheme="minorHAnsi" w:hAnsiTheme="minorHAnsi" w:cs="Arial"/>
          <w:iCs/>
          <w:sz w:val="24"/>
          <w:szCs w:val="24"/>
        </w:rPr>
        <w:t>.</w:t>
      </w:r>
    </w:p>
    <w:p w14:paraId="3B7556E3" w14:textId="332667DD" w:rsidR="00002F0F" w:rsidRPr="009645C9" w:rsidRDefault="00002F0F" w:rsidP="00385B11">
      <w:pPr>
        <w:spacing w:after="120"/>
        <w:jc w:val="both"/>
        <w:rPr>
          <w:rFonts w:asciiTheme="minorHAnsi" w:hAnsiTheme="minorHAnsi" w:cs="Arial"/>
          <w:sz w:val="24"/>
          <w:szCs w:val="24"/>
        </w:rPr>
      </w:pPr>
      <w:r w:rsidRPr="009645C9">
        <w:rPr>
          <w:rFonts w:asciiTheme="minorHAnsi" w:hAnsiTheme="minorHAnsi" w:cs="Arial"/>
          <w:sz w:val="24"/>
          <w:szCs w:val="24"/>
        </w:rPr>
        <w:t xml:space="preserve">Please note that the source of MSRC </w:t>
      </w:r>
      <w:r w:rsidRPr="009645C9">
        <w:rPr>
          <w:rFonts w:asciiTheme="minorHAnsi" w:hAnsiTheme="minorHAnsi" w:cs="Arial"/>
          <w:b/>
          <w:bCs/>
          <w:sz w:val="24"/>
          <w:szCs w:val="24"/>
        </w:rPr>
        <w:t>Clean Transportation Funding</w:t>
      </w:r>
      <w:r w:rsidRPr="009645C9">
        <w:rPr>
          <w:rFonts w:asciiTheme="minorHAnsi" w:hAnsiTheme="minorHAnsi" w:cs="Arial"/>
          <w:sz w:val="24"/>
          <w:szCs w:val="24"/>
        </w:rPr>
        <w:t xml:space="preserve">™ is motor vehicle registration fees collected by the California Department of Motor Vehicles (DMV) in accordance with the California Health and Safety Code.  Thus, the availability of MSRC </w:t>
      </w:r>
      <w:r w:rsidRPr="009645C9">
        <w:rPr>
          <w:rFonts w:asciiTheme="minorHAnsi" w:hAnsiTheme="minorHAnsi" w:cs="Arial"/>
          <w:b/>
          <w:bCs/>
          <w:sz w:val="24"/>
          <w:szCs w:val="24"/>
        </w:rPr>
        <w:t>Clean Transportation Funding</w:t>
      </w:r>
      <w:r w:rsidRPr="009645C9">
        <w:rPr>
          <w:rFonts w:asciiTheme="minorHAnsi" w:hAnsiTheme="minorHAnsi" w:cs="Arial"/>
          <w:sz w:val="24"/>
          <w:szCs w:val="24"/>
        </w:rPr>
        <w:t xml:space="preserve">™ is contingent upon the timely receipt of funds from the DMV.  Neither the MSRC nor </w:t>
      </w:r>
      <w:r w:rsidR="00A007C8">
        <w:rPr>
          <w:rFonts w:asciiTheme="minorHAnsi" w:hAnsiTheme="minorHAnsi" w:cs="Arial"/>
          <w:sz w:val="24"/>
          <w:szCs w:val="24"/>
        </w:rPr>
        <w:t>S</w:t>
      </w:r>
      <w:r w:rsidR="00A77B44">
        <w:rPr>
          <w:rFonts w:asciiTheme="minorHAnsi" w:hAnsiTheme="minorHAnsi" w:cs="Arial"/>
          <w:sz w:val="24"/>
          <w:szCs w:val="24"/>
        </w:rPr>
        <w:t xml:space="preserve">outh </w:t>
      </w:r>
      <w:r w:rsidR="00A007C8">
        <w:rPr>
          <w:rFonts w:asciiTheme="minorHAnsi" w:hAnsiTheme="minorHAnsi" w:cs="Arial"/>
          <w:sz w:val="24"/>
          <w:szCs w:val="24"/>
        </w:rPr>
        <w:t>C</w:t>
      </w:r>
      <w:r w:rsidR="00A77B44">
        <w:rPr>
          <w:rFonts w:asciiTheme="minorHAnsi" w:hAnsiTheme="minorHAnsi" w:cs="Arial"/>
          <w:sz w:val="24"/>
          <w:szCs w:val="24"/>
        </w:rPr>
        <w:t xml:space="preserve">oast </w:t>
      </w:r>
      <w:r w:rsidRPr="009645C9">
        <w:rPr>
          <w:rFonts w:asciiTheme="minorHAnsi" w:hAnsiTheme="minorHAnsi" w:cs="Arial"/>
          <w:sz w:val="24"/>
          <w:szCs w:val="24"/>
        </w:rPr>
        <w:t>AQMD can guarantee the collection or remittance of registration fees by the DMV.</w:t>
      </w:r>
    </w:p>
    <w:p w14:paraId="1F930827" w14:textId="77777777" w:rsidR="0051216C" w:rsidRPr="009645C9" w:rsidRDefault="002A5C62" w:rsidP="00F5689C">
      <w:pPr>
        <w:pStyle w:val="Heading1"/>
        <w:numPr>
          <w:ilvl w:val="0"/>
          <w:numId w:val="0"/>
        </w:numPr>
      </w:pPr>
      <w:bookmarkStart w:id="8" w:name="_Toc45104605"/>
      <w:r w:rsidRPr="009645C9">
        <w:lastRenderedPageBreak/>
        <w:t xml:space="preserve">SECTION II: </w:t>
      </w:r>
      <w:r w:rsidR="0051216C" w:rsidRPr="009645C9">
        <w:t>Statement of Work</w:t>
      </w:r>
      <w:bookmarkEnd w:id="8"/>
    </w:p>
    <w:p w14:paraId="66AC70CB" w14:textId="6402CC3D" w:rsidR="0051216C" w:rsidRPr="009645C9" w:rsidRDefault="0051216C" w:rsidP="00F5689C">
      <w:pPr>
        <w:pStyle w:val="Heading2"/>
        <w:numPr>
          <w:ilvl w:val="0"/>
          <w:numId w:val="0"/>
        </w:numPr>
      </w:pPr>
      <w:bookmarkStart w:id="9" w:name="_Toc45104606"/>
      <w:r w:rsidRPr="009645C9">
        <w:t>II.A.</w:t>
      </w:r>
      <w:r w:rsidRPr="009645C9">
        <w:tab/>
      </w:r>
      <w:r w:rsidR="00C9672B" w:rsidRPr="009645C9">
        <w:t xml:space="preserve">Contractor </w:t>
      </w:r>
      <w:r w:rsidRPr="009645C9">
        <w:t>Minimum Qualifications</w:t>
      </w:r>
      <w:bookmarkEnd w:id="9"/>
    </w:p>
    <w:p w14:paraId="00701788" w14:textId="5B92778C" w:rsidR="0051216C" w:rsidRPr="009645C9" w:rsidRDefault="0051216C" w:rsidP="0051216C">
      <w:pPr>
        <w:spacing w:after="120"/>
        <w:jc w:val="both"/>
        <w:rPr>
          <w:rFonts w:asciiTheme="minorHAnsi" w:hAnsiTheme="minorHAnsi" w:cs="Arial"/>
          <w:iCs/>
          <w:sz w:val="24"/>
          <w:szCs w:val="24"/>
        </w:rPr>
      </w:pPr>
      <w:r w:rsidRPr="009645C9">
        <w:rPr>
          <w:rFonts w:asciiTheme="minorHAnsi" w:hAnsiTheme="minorHAnsi" w:cs="Arial"/>
          <w:iCs/>
          <w:sz w:val="24"/>
          <w:szCs w:val="24"/>
        </w:rPr>
        <w:t xml:space="preserve">Bidders responding to this solicitation must show evidence of at least four (4) years related experience, including serving as prime contractor for the </w:t>
      </w:r>
      <w:r w:rsidR="00A77B44">
        <w:rPr>
          <w:rFonts w:asciiTheme="minorHAnsi" w:hAnsiTheme="minorHAnsi" w:cs="Arial"/>
          <w:iCs/>
          <w:sz w:val="24"/>
          <w:szCs w:val="24"/>
        </w:rPr>
        <w:t>ongoing hosting and maintenance</w:t>
      </w:r>
      <w:r w:rsidRPr="009645C9">
        <w:rPr>
          <w:rFonts w:asciiTheme="minorHAnsi" w:hAnsiTheme="minorHAnsi" w:cs="Arial"/>
          <w:iCs/>
          <w:sz w:val="24"/>
          <w:szCs w:val="24"/>
        </w:rPr>
        <w:t xml:space="preserve"> of a minimum of ten (10) websites, at least two (2) of which are for public agencies. Bidder must have demonstrated expertise in art direction, writing, programming, systems administration, database design, and multimedia programming</w:t>
      </w:r>
      <w:r w:rsidR="00423789" w:rsidRPr="009645C9">
        <w:rPr>
          <w:rFonts w:asciiTheme="minorHAnsi" w:hAnsiTheme="minorHAnsi" w:cs="Arial"/>
          <w:iCs/>
          <w:sz w:val="24"/>
          <w:szCs w:val="24"/>
        </w:rPr>
        <w:t>.</w:t>
      </w:r>
      <w:r w:rsidRPr="009645C9">
        <w:rPr>
          <w:rFonts w:asciiTheme="minorHAnsi" w:hAnsiTheme="minorHAnsi" w:cs="Arial"/>
          <w:iCs/>
          <w:sz w:val="24"/>
          <w:szCs w:val="24"/>
        </w:rPr>
        <w:t xml:space="preserve"> Contractor must be willing to work closely with MSRC-TAC members and MSRC/</w:t>
      </w:r>
      <w:r w:rsidR="0095220B">
        <w:rPr>
          <w:rFonts w:asciiTheme="minorHAnsi" w:hAnsiTheme="minorHAnsi" w:cs="Arial"/>
          <w:iCs/>
          <w:sz w:val="24"/>
          <w:szCs w:val="24"/>
        </w:rPr>
        <w:t>S</w:t>
      </w:r>
      <w:r w:rsidR="00A77B44">
        <w:rPr>
          <w:rFonts w:asciiTheme="minorHAnsi" w:hAnsiTheme="minorHAnsi" w:cs="Arial"/>
          <w:iCs/>
          <w:sz w:val="24"/>
          <w:szCs w:val="24"/>
        </w:rPr>
        <w:t xml:space="preserve">outh </w:t>
      </w:r>
      <w:r w:rsidR="0095220B">
        <w:rPr>
          <w:rFonts w:asciiTheme="minorHAnsi" w:hAnsiTheme="minorHAnsi" w:cs="Arial"/>
          <w:iCs/>
          <w:sz w:val="24"/>
          <w:szCs w:val="24"/>
        </w:rPr>
        <w:t>C</w:t>
      </w:r>
      <w:r w:rsidR="00A77B44">
        <w:rPr>
          <w:rFonts w:asciiTheme="minorHAnsi" w:hAnsiTheme="minorHAnsi" w:cs="Arial"/>
          <w:iCs/>
          <w:sz w:val="24"/>
          <w:szCs w:val="24"/>
        </w:rPr>
        <w:t xml:space="preserve">oast </w:t>
      </w:r>
      <w:r w:rsidRPr="009645C9">
        <w:rPr>
          <w:rFonts w:asciiTheme="minorHAnsi" w:hAnsiTheme="minorHAnsi" w:cs="Arial"/>
          <w:iCs/>
          <w:sz w:val="24"/>
          <w:szCs w:val="24"/>
        </w:rPr>
        <w:t>AQMD staff on a continuing basis throughout the course of the contract term</w:t>
      </w:r>
      <w:r w:rsidR="006A3E8A">
        <w:rPr>
          <w:rFonts w:asciiTheme="minorHAnsi" w:hAnsiTheme="minorHAnsi" w:cs="Arial"/>
          <w:iCs/>
          <w:sz w:val="24"/>
          <w:szCs w:val="24"/>
        </w:rPr>
        <w:t xml:space="preserve"> (see II.B. below regarding term)</w:t>
      </w:r>
      <w:r w:rsidRPr="009645C9">
        <w:rPr>
          <w:rFonts w:asciiTheme="minorHAnsi" w:hAnsiTheme="minorHAnsi" w:cs="Arial"/>
          <w:iCs/>
          <w:sz w:val="24"/>
          <w:szCs w:val="24"/>
        </w:rPr>
        <w:t>.</w:t>
      </w:r>
    </w:p>
    <w:p w14:paraId="67437294" w14:textId="77777777" w:rsidR="0051216C" w:rsidRPr="009645C9" w:rsidRDefault="0051216C" w:rsidP="00423789">
      <w:pPr>
        <w:spacing w:after="120"/>
        <w:jc w:val="both"/>
        <w:rPr>
          <w:rFonts w:asciiTheme="minorHAnsi" w:hAnsiTheme="minorHAnsi" w:cs="Arial"/>
          <w:iCs/>
          <w:sz w:val="24"/>
          <w:szCs w:val="24"/>
        </w:rPr>
      </w:pPr>
      <w:r w:rsidRPr="009645C9">
        <w:rPr>
          <w:rFonts w:asciiTheme="minorHAnsi" w:hAnsiTheme="minorHAnsi" w:cs="Arial"/>
          <w:iCs/>
          <w:sz w:val="24"/>
          <w:szCs w:val="24"/>
        </w:rPr>
        <w:t>All proposals must contain the following information:</w:t>
      </w:r>
    </w:p>
    <w:p w14:paraId="218F7E1F" w14:textId="77777777" w:rsidR="0051216C" w:rsidRPr="009645C9" w:rsidRDefault="0051216C" w:rsidP="00210A84">
      <w:pPr>
        <w:numPr>
          <w:ilvl w:val="0"/>
          <w:numId w:val="28"/>
        </w:numPr>
        <w:spacing w:after="120"/>
        <w:jc w:val="both"/>
        <w:rPr>
          <w:rFonts w:asciiTheme="minorHAnsi" w:hAnsiTheme="minorHAnsi" w:cs="Arial"/>
          <w:iCs/>
          <w:sz w:val="24"/>
          <w:szCs w:val="24"/>
        </w:rPr>
      </w:pPr>
      <w:r w:rsidRPr="009645C9">
        <w:rPr>
          <w:rFonts w:asciiTheme="minorHAnsi" w:hAnsiTheme="minorHAnsi" w:cs="Arial"/>
          <w:iCs/>
          <w:sz w:val="24"/>
          <w:szCs w:val="24"/>
        </w:rPr>
        <w:t>A thorough description of how the Bidder satisfies the requirements listed under Section II.A, Designer/Contractor Minimum Qualifications;</w:t>
      </w:r>
    </w:p>
    <w:p w14:paraId="18E62EDA" w14:textId="5A622D41" w:rsidR="0051216C" w:rsidRPr="00A7751F" w:rsidRDefault="0051216C" w:rsidP="00210A84">
      <w:pPr>
        <w:numPr>
          <w:ilvl w:val="0"/>
          <w:numId w:val="28"/>
        </w:numPr>
        <w:spacing w:after="120"/>
        <w:jc w:val="both"/>
        <w:rPr>
          <w:rFonts w:asciiTheme="minorHAnsi" w:hAnsiTheme="minorHAnsi" w:cs="Arial"/>
          <w:iCs/>
          <w:sz w:val="24"/>
          <w:szCs w:val="24"/>
        </w:rPr>
      </w:pPr>
      <w:r w:rsidRPr="00A7751F">
        <w:rPr>
          <w:rFonts w:asciiTheme="minorHAnsi" w:hAnsiTheme="minorHAnsi" w:cs="Arial"/>
          <w:iCs/>
          <w:sz w:val="24"/>
          <w:szCs w:val="24"/>
        </w:rPr>
        <w:t>A description demonstrating how the Bidder will fulfill items listed under Section</w:t>
      </w:r>
      <w:r w:rsidR="003353D4" w:rsidRPr="00A7751F">
        <w:rPr>
          <w:rFonts w:asciiTheme="minorHAnsi" w:hAnsiTheme="minorHAnsi" w:cs="Arial"/>
          <w:iCs/>
          <w:sz w:val="24"/>
          <w:szCs w:val="24"/>
        </w:rPr>
        <w:t>s</w:t>
      </w:r>
      <w:r w:rsidRPr="00A7751F">
        <w:rPr>
          <w:rFonts w:asciiTheme="minorHAnsi" w:hAnsiTheme="minorHAnsi" w:cs="Arial"/>
          <w:iCs/>
          <w:sz w:val="24"/>
          <w:szCs w:val="24"/>
        </w:rPr>
        <w:t xml:space="preserve"> II.B, Performance Requirements</w:t>
      </w:r>
      <w:r w:rsidR="003353D4" w:rsidRPr="00A7751F">
        <w:rPr>
          <w:rFonts w:asciiTheme="minorHAnsi" w:hAnsiTheme="minorHAnsi" w:cs="Arial"/>
          <w:iCs/>
          <w:sz w:val="24"/>
          <w:szCs w:val="24"/>
        </w:rPr>
        <w:t xml:space="preserve"> and II.C., Description of MSRC Website Requirements and Content</w:t>
      </w:r>
      <w:r w:rsidRPr="00A7751F">
        <w:rPr>
          <w:rFonts w:asciiTheme="minorHAnsi" w:hAnsiTheme="minorHAnsi" w:cs="Arial"/>
          <w:iCs/>
          <w:sz w:val="24"/>
          <w:szCs w:val="24"/>
        </w:rPr>
        <w:t>;</w:t>
      </w:r>
    </w:p>
    <w:p w14:paraId="51A00E87" w14:textId="77777777" w:rsidR="0051216C" w:rsidRPr="009645C9" w:rsidRDefault="0051216C" w:rsidP="00210A84">
      <w:pPr>
        <w:numPr>
          <w:ilvl w:val="0"/>
          <w:numId w:val="28"/>
        </w:numPr>
        <w:spacing w:after="120"/>
        <w:jc w:val="both"/>
        <w:rPr>
          <w:rFonts w:asciiTheme="minorHAnsi" w:hAnsiTheme="minorHAnsi" w:cs="Arial"/>
          <w:iCs/>
          <w:sz w:val="24"/>
          <w:szCs w:val="24"/>
        </w:rPr>
      </w:pPr>
      <w:r w:rsidRPr="009645C9">
        <w:rPr>
          <w:rFonts w:asciiTheme="minorHAnsi" w:hAnsiTheme="minorHAnsi" w:cs="Arial"/>
          <w:iCs/>
          <w:sz w:val="24"/>
          <w:szCs w:val="24"/>
        </w:rPr>
        <w:t>Key person</w:t>
      </w:r>
      <w:r w:rsidR="00C9672B" w:rsidRPr="009645C9">
        <w:rPr>
          <w:rFonts w:asciiTheme="minorHAnsi" w:hAnsiTheme="minorHAnsi" w:cs="Arial"/>
          <w:iCs/>
          <w:sz w:val="24"/>
          <w:szCs w:val="24"/>
        </w:rPr>
        <w:t>ne</w:t>
      </w:r>
      <w:r w:rsidRPr="009645C9">
        <w:rPr>
          <w:rFonts w:asciiTheme="minorHAnsi" w:hAnsiTheme="minorHAnsi" w:cs="Arial"/>
          <w:iCs/>
          <w:sz w:val="24"/>
          <w:szCs w:val="24"/>
        </w:rPr>
        <w:t>l and reporting structure, including resumes or background descriptions of all key personnel to be assigned to this project;</w:t>
      </w:r>
    </w:p>
    <w:p w14:paraId="045A26C4" w14:textId="04B2B1E3" w:rsidR="0051216C" w:rsidRPr="009645C9" w:rsidRDefault="0051216C" w:rsidP="00210A84">
      <w:pPr>
        <w:numPr>
          <w:ilvl w:val="0"/>
          <w:numId w:val="28"/>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Information on work similar to the MSRC Website </w:t>
      </w:r>
      <w:r w:rsidR="000850ED">
        <w:rPr>
          <w:rFonts w:asciiTheme="minorHAnsi" w:hAnsiTheme="minorHAnsi" w:cs="Arial"/>
          <w:iCs/>
          <w:sz w:val="24"/>
          <w:szCs w:val="24"/>
        </w:rPr>
        <w:t>Hosting and Maintenance</w:t>
      </w:r>
      <w:r w:rsidRPr="009645C9">
        <w:rPr>
          <w:rFonts w:asciiTheme="minorHAnsi" w:hAnsiTheme="minorHAnsi" w:cs="Arial"/>
          <w:iCs/>
          <w:sz w:val="24"/>
          <w:szCs w:val="24"/>
        </w:rPr>
        <w:t xml:space="preserve"> project completed by Bidder over the past four (4) years. A minimum of three (3) complete references must be submitted, including domain names for websites </w:t>
      </w:r>
      <w:r w:rsidR="000850ED">
        <w:rPr>
          <w:rFonts w:asciiTheme="minorHAnsi" w:hAnsiTheme="minorHAnsi" w:cs="Arial"/>
          <w:iCs/>
          <w:sz w:val="24"/>
          <w:szCs w:val="24"/>
        </w:rPr>
        <w:t xml:space="preserve">hosted and maintained </w:t>
      </w:r>
      <w:r w:rsidRPr="009645C9">
        <w:rPr>
          <w:rFonts w:asciiTheme="minorHAnsi" w:hAnsiTheme="minorHAnsi" w:cs="Arial"/>
          <w:iCs/>
          <w:sz w:val="24"/>
          <w:szCs w:val="24"/>
        </w:rPr>
        <w:t>by the Bidder;</w:t>
      </w:r>
    </w:p>
    <w:p w14:paraId="118DD8E4" w14:textId="77777777" w:rsidR="0051216C" w:rsidRPr="009645C9" w:rsidRDefault="0051216C" w:rsidP="00210A84">
      <w:pPr>
        <w:numPr>
          <w:ilvl w:val="0"/>
          <w:numId w:val="28"/>
        </w:numPr>
        <w:spacing w:after="120"/>
        <w:jc w:val="both"/>
        <w:rPr>
          <w:rFonts w:asciiTheme="minorHAnsi" w:hAnsiTheme="minorHAnsi" w:cs="Arial"/>
          <w:iCs/>
          <w:sz w:val="24"/>
          <w:szCs w:val="24"/>
        </w:rPr>
      </w:pPr>
      <w:r w:rsidRPr="009645C9">
        <w:rPr>
          <w:rFonts w:asciiTheme="minorHAnsi" w:hAnsiTheme="minorHAnsi" w:cs="Arial"/>
          <w:iCs/>
          <w:sz w:val="24"/>
          <w:szCs w:val="24"/>
        </w:rPr>
        <w:t>A list of work to be subcontracted by the Bidder to fulfill the items listed under Section II, Statement of Work. Information on subcontractor qualifications must also be included in the proposal submission, including resumes of individuals supporting the work effort in a subcontractor capacity;</w:t>
      </w:r>
    </w:p>
    <w:p w14:paraId="09C65256" w14:textId="1DACEE5D" w:rsidR="0051216C" w:rsidRPr="009645C9" w:rsidRDefault="0051216C" w:rsidP="00210A84">
      <w:pPr>
        <w:numPr>
          <w:ilvl w:val="0"/>
          <w:numId w:val="28"/>
        </w:numPr>
        <w:spacing w:after="120"/>
        <w:jc w:val="both"/>
        <w:rPr>
          <w:rFonts w:asciiTheme="minorHAnsi" w:hAnsiTheme="minorHAnsi" w:cs="Arial"/>
          <w:iCs/>
          <w:sz w:val="24"/>
          <w:szCs w:val="24"/>
        </w:rPr>
      </w:pPr>
      <w:r w:rsidRPr="009645C9">
        <w:rPr>
          <w:rFonts w:asciiTheme="minorHAnsi" w:hAnsiTheme="minorHAnsi" w:cs="Arial"/>
          <w:iCs/>
          <w:sz w:val="24"/>
          <w:szCs w:val="24"/>
        </w:rPr>
        <w:t>A summary of the approach the Bidder will use to work with MSRC-TAC members and MSRC/</w:t>
      </w:r>
      <w:r w:rsidR="00423789">
        <w:rPr>
          <w:rFonts w:asciiTheme="minorHAnsi" w:hAnsiTheme="minorHAnsi" w:cs="Arial"/>
          <w:iCs/>
          <w:sz w:val="24"/>
          <w:szCs w:val="24"/>
        </w:rPr>
        <w:t>S</w:t>
      </w:r>
      <w:r w:rsidR="000850ED">
        <w:rPr>
          <w:rFonts w:asciiTheme="minorHAnsi" w:hAnsiTheme="minorHAnsi" w:cs="Arial"/>
          <w:iCs/>
          <w:sz w:val="24"/>
          <w:szCs w:val="24"/>
        </w:rPr>
        <w:t xml:space="preserve">outh </w:t>
      </w:r>
      <w:r w:rsidR="00423789">
        <w:rPr>
          <w:rFonts w:asciiTheme="minorHAnsi" w:hAnsiTheme="minorHAnsi" w:cs="Arial"/>
          <w:iCs/>
          <w:sz w:val="24"/>
          <w:szCs w:val="24"/>
        </w:rPr>
        <w:t>C</w:t>
      </w:r>
      <w:r w:rsidR="000850ED">
        <w:rPr>
          <w:rFonts w:asciiTheme="minorHAnsi" w:hAnsiTheme="minorHAnsi" w:cs="Arial"/>
          <w:iCs/>
          <w:sz w:val="24"/>
          <w:szCs w:val="24"/>
        </w:rPr>
        <w:t xml:space="preserve">oast </w:t>
      </w:r>
      <w:r w:rsidRPr="009645C9">
        <w:rPr>
          <w:rFonts w:asciiTheme="minorHAnsi" w:hAnsiTheme="minorHAnsi" w:cs="Arial"/>
          <w:iCs/>
          <w:sz w:val="24"/>
          <w:szCs w:val="24"/>
        </w:rPr>
        <w:t>AQMD staff to ensure project communications will be conducted efficiently and that project milestones will be met.</w:t>
      </w:r>
    </w:p>
    <w:p w14:paraId="185166DD" w14:textId="58BE05E1" w:rsidR="00292326" w:rsidRPr="009645C9" w:rsidRDefault="00292326" w:rsidP="00F5689C">
      <w:pPr>
        <w:pStyle w:val="Heading2"/>
        <w:numPr>
          <w:ilvl w:val="0"/>
          <w:numId w:val="0"/>
        </w:numPr>
      </w:pPr>
      <w:bookmarkStart w:id="10" w:name="_Toc45104607"/>
      <w:r w:rsidRPr="009645C9">
        <w:t>II.B.</w:t>
      </w:r>
      <w:r w:rsidRPr="009645C9">
        <w:tab/>
        <w:t>Performance Requirements</w:t>
      </w:r>
      <w:bookmarkEnd w:id="10"/>
    </w:p>
    <w:p w14:paraId="05E3F9EA" w14:textId="205470A7" w:rsidR="00292326" w:rsidRPr="009645C9" w:rsidRDefault="00292326" w:rsidP="00292326">
      <w:pPr>
        <w:spacing w:before="100" w:beforeAutospacing="1" w:after="100" w:afterAutospacing="1"/>
        <w:jc w:val="both"/>
        <w:rPr>
          <w:rFonts w:asciiTheme="minorHAnsi" w:hAnsiTheme="minorHAnsi" w:cs="Arial"/>
          <w:color w:val="000000"/>
          <w:sz w:val="24"/>
          <w:szCs w:val="24"/>
        </w:rPr>
      </w:pPr>
      <w:r w:rsidRPr="009645C9">
        <w:rPr>
          <w:rFonts w:asciiTheme="minorHAnsi" w:hAnsiTheme="minorHAnsi" w:cs="Arial"/>
          <w:color w:val="000000"/>
          <w:sz w:val="24"/>
          <w:szCs w:val="24"/>
        </w:rPr>
        <w:t xml:space="preserve">1. Period of Performance - The period of performance will commence on the date the contract is signed by all parties and extend for two (2) full years. The contract may be extended, or successor contract let, for </w:t>
      </w:r>
      <w:r w:rsidR="00A007C8">
        <w:rPr>
          <w:rFonts w:asciiTheme="minorHAnsi" w:hAnsiTheme="minorHAnsi" w:cs="Arial"/>
          <w:sz w:val="24"/>
          <w:szCs w:val="24"/>
        </w:rPr>
        <w:t>an</w:t>
      </w:r>
      <w:r w:rsidRPr="009645C9">
        <w:rPr>
          <w:rFonts w:asciiTheme="minorHAnsi" w:hAnsiTheme="minorHAnsi" w:cs="Arial"/>
          <w:color w:val="000000"/>
          <w:sz w:val="24"/>
          <w:szCs w:val="24"/>
        </w:rPr>
        <w:t xml:space="preserve"> additional </w:t>
      </w:r>
      <w:r w:rsidRPr="009645C9">
        <w:rPr>
          <w:rFonts w:asciiTheme="minorHAnsi" w:hAnsiTheme="minorHAnsi" w:cs="Arial"/>
          <w:sz w:val="24"/>
          <w:szCs w:val="24"/>
        </w:rPr>
        <w:t>two-</w:t>
      </w:r>
      <w:r w:rsidRPr="009645C9">
        <w:rPr>
          <w:rFonts w:asciiTheme="minorHAnsi" w:hAnsiTheme="minorHAnsi" w:cs="Arial"/>
          <w:color w:val="000000"/>
          <w:sz w:val="24"/>
          <w:szCs w:val="24"/>
        </w:rPr>
        <w:t xml:space="preserve">year option, upon agreement by both parties. </w:t>
      </w:r>
    </w:p>
    <w:p w14:paraId="496D8FD2" w14:textId="55E995F4" w:rsidR="00292326" w:rsidRPr="009645C9" w:rsidRDefault="00715887" w:rsidP="00292326">
      <w:pPr>
        <w:spacing w:before="100" w:beforeAutospacing="1" w:after="100" w:afterAutospacing="1"/>
        <w:jc w:val="both"/>
        <w:rPr>
          <w:rFonts w:asciiTheme="minorHAnsi" w:hAnsiTheme="minorHAnsi" w:cs="Arial"/>
          <w:color w:val="000000"/>
          <w:sz w:val="24"/>
          <w:szCs w:val="24"/>
        </w:rPr>
      </w:pPr>
      <w:r>
        <w:rPr>
          <w:rFonts w:asciiTheme="minorHAnsi" w:hAnsiTheme="minorHAnsi" w:cs="Arial"/>
          <w:color w:val="000000"/>
          <w:sz w:val="24"/>
          <w:szCs w:val="24"/>
        </w:rPr>
        <w:t>2</w:t>
      </w:r>
      <w:r w:rsidR="00292326" w:rsidRPr="009645C9">
        <w:rPr>
          <w:rFonts w:asciiTheme="minorHAnsi" w:hAnsiTheme="minorHAnsi" w:cs="Arial"/>
          <w:color w:val="000000"/>
          <w:sz w:val="24"/>
          <w:szCs w:val="24"/>
        </w:rPr>
        <w:t>. Delivery Deadlines - Deadlines shall be negotiated with the successful bidder prior to contract execution.</w:t>
      </w:r>
    </w:p>
    <w:p w14:paraId="0B33492E" w14:textId="77777777" w:rsidR="00586F41" w:rsidRPr="009645C9" w:rsidRDefault="00586F41" w:rsidP="00F5689C">
      <w:pPr>
        <w:pStyle w:val="Heading2"/>
        <w:numPr>
          <w:ilvl w:val="0"/>
          <w:numId w:val="0"/>
        </w:numPr>
      </w:pPr>
      <w:bookmarkStart w:id="11" w:name="_Toc45104608"/>
      <w:r w:rsidRPr="009645C9">
        <w:t>II.C.</w:t>
      </w:r>
      <w:r w:rsidRPr="009645C9">
        <w:tab/>
        <w:t>Description of MSRC Website Requirements &amp; Content</w:t>
      </w:r>
      <w:bookmarkEnd w:id="11"/>
    </w:p>
    <w:p w14:paraId="498B0DAD" w14:textId="77777777" w:rsidR="00586F41" w:rsidRPr="009645C9" w:rsidRDefault="00586F41" w:rsidP="00586F41">
      <w:pPr>
        <w:spacing w:after="120"/>
        <w:jc w:val="both"/>
        <w:rPr>
          <w:rFonts w:asciiTheme="minorHAnsi" w:hAnsiTheme="minorHAnsi" w:cs="Arial"/>
          <w:iCs/>
          <w:sz w:val="24"/>
          <w:szCs w:val="24"/>
        </w:rPr>
      </w:pPr>
      <w:r w:rsidRPr="009645C9">
        <w:rPr>
          <w:rFonts w:asciiTheme="minorHAnsi" w:hAnsiTheme="minorHAnsi" w:cs="Arial"/>
          <w:iCs/>
          <w:sz w:val="24"/>
          <w:szCs w:val="24"/>
        </w:rPr>
        <w:t xml:space="preserve">The following Sections describe the minimum requirements to be implemented within the Statement of Work covered by this RFP.  </w:t>
      </w:r>
    </w:p>
    <w:p w14:paraId="769886E0" w14:textId="67EF2630" w:rsidR="00586F41" w:rsidRPr="009645C9" w:rsidRDefault="00586F41" w:rsidP="00E11BBB">
      <w:pPr>
        <w:keepNext/>
        <w:spacing w:after="120"/>
        <w:jc w:val="both"/>
        <w:rPr>
          <w:rFonts w:asciiTheme="minorHAnsi" w:hAnsiTheme="minorHAnsi" w:cs="Arial"/>
          <w:color w:val="000000"/>
          <w:sz w:val="24"/>
          <w:szCs w:val="24"/>
        </w:rPr>
      </w:pPr>
      <w:r w:rsidRPr="009645C9">
        <w:rPr>
          <w:rFonts w:asciiTheme="minorHAnsi" w:hAnsiTheme="minorHAnsi" w:cs="Arial"/>
          <w:color w:val="000000"/>
          <w:sz w:val="24"/>
          <w:szCs w:val="24"/>
        </w:rPr>
        <w:lastRenderedPageBreak/>
        <w:t xml:space="preserve">1.  </w:t>
      </w:r>
      <w:r w:rsidR="00B0715D">
        <w:rPr>
          <w:rFonts w:asciiTheme="minorHAnsi" w:hAnsiTheme="minorHAnsi" w:cs="Arial"/>
          <w:color w:val="000000"/>
          <w:sz w:val="24"/>
          <w:szCs w:val="24"/>
        </w:rPr>
        <w:t>Website Hosting</w:t>
      </w:r>
      <w:r w:rsidR="003B5BC7">
        <w:rPr>
          <w:rFonts w:asciiTheme="minorHAnsi" w:hAnsiTheme="minorHAnsi" w:cs="Arial"/>
          <w:color w:val="000000"/>
          <w:sz w:val="24"/>
          <w:szCs w:val="24"/>
        </w:rPr>
        <w:t xml:space="preserve"> and Maintenance</w:t>
      </w:r>
    </w:p>
    <w:p w14:paraId="7CDF3F29" w14:textId="351CAADB" w:rsidR="00586F41" w:rsidRDefault="003B5BC7" w:rsidP="00D66877">
      <w:pPr>
        <w:spacing w:after="120"/>
        <w:jc w:val="both"/>
        <w:rPr>
          <w:rFonts w:asciiTheme="minorHAnsi" w:hAnsiTheme="minorHAnsi" w:cs="Arial"/>
          <w:iCs/>
          <w:sz w:val="24"/>
          <w:szCs w:val="24"/>
        </w:rPr>
      </w:pPr>
      <w:r>
        <w:rPr>
          <w:rFonts w:asciiTheme="minorHAnsi" w:hAnsiTheme="minorHAnsi" w:cs="Arial"/>
          <w:iCs/>
          <w:sz w:val="24"/>
          <w:szCs w:val="24"/>
        </w:rPr>
        <w:t xml:space="preserve">The </w:t>
      </w:r>
      <w:r w:rsidR="00D32A97">
        <w:rPr>
          <w:rFonts w:asciiTheme="minorHAnsi" w:hAnsiTheme="minorHAnsi" w:cs="Arial"/>
          <w:iCs/>
          <w:sz w:val="24"/>
          <w:szCs w:val="24"/>
        </w:rPr>
        <w:t>B</w:t>
      </w:r>
      <w:r>
        <w:rPr>
          <w:rFonts w:asciiTheme="minorHAnsi" w:hAnsiTheme="minorHAnsi" w:cs="Arial"/>
          <w:iCs/>
          <w:sz w:val="24"/>
          <w:szCs w:val="24"/>
        </w:rPr>
        <w:t xml:space="preserve">idder shall </w:t>
      </w:r>
      <w:r w:rsidR="00D32A97">
        <w:rPr>
          <w:rFonts w:asciiTheme="minorHAnsi" w:hAnsiTheme="minorHAnsi" w:cs="Arial"/>
          <w:iCs/>
          <w:sz w:val="24"/>
          <w:szCs w:val="24"/>
        </w:rPr>
        <w:t xml:space="preserve">describe their ability to host the website and their customer support services in detail. </w:t>
      </w:r>
      <w:r w:rsidR="00737097">
        <w:rPr>
          <w:rFonts w:asciiTheme="minorHAnsi" w:hAnsiTheme="minorHAnsi" w:cs="Arial"/>
          <w:iCs/>
          <w:sz w:val="24"/>
          <w:szCs w:val="24"/>
        </w:rPr>
        <w:t xml:space="preserve">It is important for MSRC staff to be able to update most website content without contacting the contractor; </w:t>
      </w:r>
      <w:r w:rsidR="0043503A">
        <w:rPr>
          <w:rFonts w:asciiTheme="minorHAnsi" w:hAnsiTheme="minorHAnsi" w:cs="Arial"/>
          <w:iCs/>
          <w:sz w:val="24"/>
          <w:szCs w:val="24"/>
        </w:rPr>
        <w:t xml:space="preserve">explain how your proposal will satisfy this requirement. </w:t>
      </w:r>
      <w:r w:rsidR="00D32A97">
        <w:rPr>
          <w:rFonts w:asciiTheme="minorHAnsi" w:hAnsiTheme="minorHAnsi" w:cs="Arial"/>
          <w:iCs/>
          <w:sz w:val="24"/>
          <w:szCs w:val="24"/>
        </w:rPr>
        <w:t xml:space="preserve">Bidder is expected to </w:t>
      </w:r>
      <w:r>
        <w:rPr>
          <w:rFonts w:asciiTheme="minorHAnsi" w:hAnsiTheme="minorHAnsi" w:cs="Arial"/>
          <w:iCs/>
          <w:sz w:val="24"/>
          <w:szCs w:val="24"/>
        </w:rPr>
        <w:t xml:space="preserve">provide website hosting with bandwidth as needed, security, backups, and adequate storage. </w:t>
      </w:r>
      <w:r w:rsidR="00586F41" w:rsidRPr="009645C9">
        <w:rPr>
          <w:rFonts w:asciiTheme="minorHAnsi" w:hAnsiTheme="minorHAnsi" w:cs="Arial"/>
          <w:iCs/>
          <w:sz w:val="24"/>
          <w:szCs w:val="24"/>
        </w:rPr>
        <w:t xml:space="preserve"> </w:t>
      </w:r>
      <w:r>
        <w:rPr>
          <w:rFonts w:asciiTheme="minorHAnsi" w:hAnsiTheme="minorHAnsi" w:cs="Arial"/>
          <w:iCs/>
          <w:sz w:val="24"/>
          <w:szCs w:val="24"/>
        </w:rPr>
        <w:t>Maintenance shall include 24/7 monitoring for rapid response in the event of a system or hardware failure, all security updates applied as they become available, and corrections applied to maintain proper functionality of existing features.</w:t>
      </w:r>
      <w:r w:rsidR="00737097">
        <w:rPr>
          <w:rFonts w:asciiTheme="minorHAnsi" w:hAnsiTheme="minorHAnsi" w:cs="Arial"/>
          <w:iCs/>
          <w:sz w:val="24"/>
          <w:szCs w:val="24"/>
        </w:rPr>
        <w:t xml:space="preserve"> </w:t>
      </w:r>
      <w:r w:rsidR="00D32A97" w:rsidRPr="00D32A97">
        <w:rPr>
          <w:rFonts w:asciiTheme="minorHAnsi" w:hAnsiTheme="minorHAnsi" w:cs="Arial"/>
          <w:iCs/>
          <w:sz w:val="24"/>
          <w:szCs w:val="24"/>
        </w:rPr>
        <w:t>It is anticipated that hosting and minor maintenance, backup, and recovery, would be covered under a set monthly fee.</w:t>
      </w:r>
    </w:p>
    <w:p w14:paraId="3926F99C" w14:textId="1F8AFDAC" w:rsidR="00737097" w:rsidRDefault="00737097" w:rsidP="00D66877">
      <w:pPr>
        <w:spacing w:after="120"/>
        <w:jc w:val="both"/>
        <w:rPr>
          <w:rFonts w:asciiTheme="minorHAnsi" w:hAnsiTheme="minorHAnsi" w:cs="Arial"/>
          <w:iCs/>
          <w:sz w:val="24"/>
          <w:szCs w:val="24"/>
        </w:rPr>
      </w:pPr>
      <w:r>
        <w:rPr>
          <w:rFonts w:asciiTheme="minorHAnsi" w:hAnsiTheme="minorHAnsi" w:cs="Arial"/>
          <w:iCs/>
          <w:sz w:val="24"/>
          <w:szCs w:val="24"/>
        </w:rPr>
        <w:t>The Bidder shall also describe their plan for managing the transition of website domain, website content/data and any anticipated downtime for this process.</w:t>
      </w:r>
    </w:p>
    <w:p w14:paraId="55FA4CB8" w14:textId="255A7D85" w:rsidR="002D55EE" w:rsidRPr="009645C9" w:rsidRDefault="002D55EE" w:rsidP="002D55EE">
      <w:pPr>
        <w:spacing w:after="240"/>
        <w:jc w:val="both"/>
        <w:rPr>
          <w:rFonts w:asciiTheme="minorHAnsi" w:hAnsiTheme="minorHAnsi" w:cs="Arial"/>
          <w:iCs/>
          <w:sz w:val="24"/>
          <w:szCs w:val="24"/>
        </w:rPr>
      </w:pPr>
      <w:r>
        <w:rPr>
          <w:rFonts w:asciiTheme="minorHAnsi" w:hAnsiTheme="minorHAnsi" w:cs="Arial"/>
          <w:iCs/>
          <w:sz w:val="24"/>
          <w:szCs w:val="24"/>
        </w:rPr>
        <w:t>T</w:t>
      </w:r>
      <w:r w:rsidRPr="009645C9">
        <w:rPr>
          <w:rFonts w:asciiTheme="minorHAnsi" w:hAnsiTheme="minorHAnsi" w:cs="Arial"/>
          <w:iCs/>
          <w:sz w:val="24"/>
          <w:szCs w:val="24"/>
        </w:rPr>
        <w:t xml:space="preserve">he MSRC is requiring Bidders to </w:t>
      </w:r>
      <w:r>
        <w:rPr>
          <w:rFonts w:asciiTheme="minorHAnsi" w:hAnsiTheme="minorHAnsi" w:cs="Arial"/>
          <w:iCs/>
          <w:sz w:val="24"/>
          <w:szCs w:val="24"/>
        </w:rPr>
        <w:t xml:space="preserve">specify the hosting approach, and to </w:t>
      </w:r>
      <w:r w:rsidRPr="009645C9">
        <w:rPr>
          <w:rFonts w:asciiTheme="minorHAnsi" w:hAnsiTheme="minorHAnsi" w:cs="Arial"/>
          <w:iCs/>
          <w:sz w:val="24"/>
          <w:szCs w:val="24"/>
        </w:rPr>
        <w:t xml:space="preserve">include </w:t>
      </w:r>
      <w:r>
        <w:rPr>
          <w:rFonts w:asciiTheme="minorHAnsi" w:hAnsiTheme="minorHAnsi" w:cs="Arial"/>
          <w:iCs/>
          <w:sz w:val="24"/>
          <w:szCs w:val="24"/>
        </w:rPr>
        <w:t xml:space="preserve">any necessary </w:t>
      </w:r>
      <w:r w:rsidRPr="009645C9">
        <w:rPr>
          <w:rFonts w:asciiTheme="minorHAnsi" w:hAnsiTheme="minorHAnsi" w:cs="Arial"/>
          <w:iCs/>
          <w:sz w:val="24"/>
          <w:szCs w:val="24"/>
        </w:rPr>
        <w:t xml:space="preserve">hardware as part of their proposals.  Any software licensing costs, </w:t>
      </w:r>
      <w:r w:rsidR="00B02528">
        <w:rPr>
          <w:rFonts w:asciiTheme="minorHAnsi" w:hAnsiTheme="minorHAnsi" w:cs="Arial"/>
          <w:iCs/>
          <w:sz w:val="24"/>
          <w:szCs w:val="24"/>
        </w:rPr>
        <w:t>domain registrations,</w:t>
      </w:r>
      <w:r w:rsidR="00A87061">
        <w:rPr>
          <w:rFonts w:asciiTheme="minorHAnsi" w:hAnsiTheme="minorHAnsi" w:cs="Arial"/>
          <w:iCs/>
          <w:sz w:val="24"/>
          <w:szCs w:val="24"/>
        </w:rPr>
        <w:t xml:space="preserve"> browser upgrades, </w:t>
      </w:r>
      <w:r w:rsidRPr="009645C9">
        <w:rPr>
          <w:rFonts w:asciiTheme="minorHAnsi" w:hAnsiTheme="minorHAnsi" w:cs="Arial"/>
          <w:iCs/>
          <w:sz w:val="24"/>
          <w:szCs w:val="24"/>
        </w:rPr>
        <w:t>and their renewals</w:t>
      </w:r>
      <w:r w:rsidR="00A87061">
        <w:rPr>
          <w:rFonts w:asciiTheme="minorHAnsi" w:hAnsiTheme="minorHAnsi" w:cs="Arial"/>
          <w:iCs/>
          <w:sz w:val="24"/>
          <w:szCs w:val="24"/>
        </w:rPr>
        <w:t xml:space="preserve"> where applicable</w:t>
      </w:r>
      <w:r w:rsidRPr="009645C9">
        <w:rPr>
          <w:rFonts w:asciiTheme="minorHAnsi" w:hAnsiTheme="minorHAnsi" w:cs="Arial"/>
          <w:iCs/>
          <w:sz w:val="24"/>
          <w:szCs w:val="24"/>
        </w:rPr>
        <w:t xml:space="preserve">, must also be included for the term of the maintenance period.  Hardware, including any hardware provided out of the selected Bidder’s existing inventory, will become property of the MSRC. </w:t>
      </w:r>
    </w:p>
    <w:p w14:paraId="48D40D15" w14:textId="7F3A7A53" w:rsidR="00B63649" w:rsidRDefault="00B63649" w:rsidP="00F5689C">
      <w:pPr>
        <w:keepNext/>
        <w:spacing w:after="120"/>
        <w:jc w:val="both"/>
        <w:rPr>
          <w:rFonts w:asciiTheme="minorHAnsi" w:hAnsiTheme="minorHAnsi" w:cs="Arial"/>
          <w:color w:val="000000"/>
          <w:sz w:val="24"/>
          <w:szCs w:val="24"/>
        </w:rPr>
      </w:pPr>
      <w:r>
        <w:rPr>
          <w:rFonts w:asciiTheme="minorHAnsi" w:hAnsiTheme="minorHAnsi" w:cs="Arial"/>
          <w:color w:val="000000"/>
          <w:sz w:val="24"/>
          <w:szCs w:val="24"/>
        </w:rPr>
        <w:t>2. Web Content Accessibility Guidelines Analysis</w:t>
      </w:r>
    </w:p>
    <w:p w14:paraId="0173B0D3" w14:textId="769A1419" w:rsidR="00B63649" w:rsidRPr="00B63649" w:rsidRDefault="00B63649" w:rsidP="00B63649">
      <w:pPr>
        <w:spacing w:after="240"/>
        <w:jc w:val="both"/>
        <w:rPr>
          <w:rFonts w:asciiTheme="minorHAnsi" w:hAnsiTheme="minorHAnsi" w:cs="Arial"/>
          <w:iCs/>
          <w:sz w:val="24"/>
          <w:szCs w:val="24"/>
        </w:rPr>
      </w:pPr>
      <w:r>
        <w:rPr>
          <w:rFonts w:asciiTheme="minorHAnsi" w:hAnsiTheme="minorHAnsi" w:cs="Arial"/>
          <w:iCs/>
          <w:sz w:val="24"/>
          <w:szCs w:val="24"/>
        </w:rPr>
        <w:t>The Bidder shall be required to conduct an analysis of the website’s compliance with the Web Content Accessibility Guidelines 2.1, and provide a report as to what actions, if any, would be needed to achieve Level AA compliance with these Guidelines.</w:t>
      </w:r>
    </w:p>
    <w:p w14:paraId="36937909" w14:textId="59E7D80F" w:rsidR="00CC4F71" w:rsidRDefault="00B63649" w:rsidP="00F5689C">
      <w:pPr>
        <w:keepNext/>
        <w:spacing w:after="120"/>
        <w:jc w:val="both"/>
        <w:rPr>
          <w:rFonts w:asciiTheme="minorHAnsi" w:hAnsiTheme="minorHAnsi" w:cs="Arial"/>
          <w:color w:val="000000"/>
          <w:sz w:val="24"/>
          <w:szCs w:val="24"/>
        </w:rPr>
      </w:pPr>
      <w:r>
        <w:rPr>
          <w:rFonts w:asciiTheme="minorHAnsi" w:hAnsiTheme="minorHAnsi" w:cs="Arial"/>
          <w:color w:val="000000"/>
          <w:sz w:val="24"/>
          <w:szCs w:val="24"/>
        </w:rPr>
        <w:t>3</w:t>
      </w:r>
      <w:r w:rsidR="00C51A4F">
        <w:rPr>
          <w:rFonts w:asciiTheme="minorHAnsi" w:hAnsiTheme="minorHAnsi" w:cs="Arial"/>
          <w:color w:val="000000"/>
          <w:sz w:val="24"/>
          <w:szCs w:val="24"/>
        </w:rPr>
        <w:t>. Website Modifications</w:t>
      </w:r>
    </w:p>
    <w:p w14:paraId="44649E21" w14:textId="461033CA" w:rsidR="00C51A4F" w:rsidRDefault="00C51A4F" w:rsidP="00D32A97">
      <w:pPr>
        <w:spacing w:after="240"/>
        <w:jc w:val="both"/>
        <w:rPr>
          <w:rFonts w:asciiTheme="minorHAnsi" w:hAnsiTheme="minorHAnsi" w:cs="Arial"/>
          <w:color w:val="000000"/>
          <w:sz w:val="24"/>
          <w:szCs w:val="24"/>
        </w:rPr>
      </w:pPr>
      <w:r>
        <w:rPr>
          <w:rFonts w:asciiTheme="minorHAnsi" w:hAnsiTheme="minorHAnsi" w:cs="Arial"/>
          <w:color w:val="000000"/>
          <w:sz w:val="24"/>
          <w:szCs w:val="24"/>
        </w:rPr>
        <w:t xml:space="preserve">On an as-needed basis, the Contractor may be asked to make modifications to the existing website. </w:t>
      </w:r>
      <w:r w:rsidR="00D32A97" w:rsidRPr="00D32A97">
        <w:rPr>
          <w:rFonts w:asciiTheme="minorHAnsi" w:hAnsiTheme="minorHAnsi" w:cs="Arial"/>
          <w:color w:val="000000"/>
          <w:sz w:val="24"/>
          <w:szCs w:val="24"/>
        </w:rPr>
        <w:t>Hourly rates for on-call services shall be clearly detailed and any terms and conditions that may apply should be fully disclosed.</w:t>
      </w:r>
    </w:p>
    <w:p w14:paraId="236BBA24" w14:textId="1B5C80EC" w:rsidR="00586F41" w:rsidRPr="009645C9" w:rsidRDefault="00B63649" w:rsidP="00F5689C">
      <w:pPr>
        <w:keepNext/>
        <w:spacing w:after="120"/>
        <w:jc w:val="both"/>
        <w:rPr>
          <w:rFonts w:asciiTheme="minorHAnsi" w:hAnsiTheme="minorHAnsi" w:cs="Arial"/>
          <w:color w:val="000000"/>
          <w:sz w:val="24"/>
          <w:szCs w:val="24"/>
        </w:rPr>
      </w:pPr>
      <w:r>
        <w:rPr>
          <w:rFonts w:asciiTheme="minorHAnsi" w:hAnsiTheme="minorHAnsi" w:cs="Arial"/>
          <w:color w:val="000000"/>
          <w:sz w:val="24"/>
          <w:szCs w:val="24"/>
        </w:rPr>
        <w:t>4</w:t>
      </w:r>
      <w:r w:rsidR="00586F41" w:rsidRPr="009645C9">
        <w:rPr>
          <w:rFonts w:asciiTheme="minorHAnsi" w:hAnsiTheme="minorHAnsi" w:cs="Arial"/>
          <w:color w:val="000000"/>
          <w:sz w:val="24"/>
          <w:szCs w:val="24"/>
        </w:rPr>
        <w:t>. Technical Environment</w:t>
      </w:r>
    </w:p>
    <w:p w14:paraId="76D0CF57" w14:textId="11C1942E" w:rsidR="00586F41" w:rsidRPr="009645C9" w:rsidRDefault="00586F41" w:rsidP="00D32A97">
      <w:pPr>
        <w:spacing w:after="240"/>
        <w:jc w:val="both"/>
        <w:rPr>
          <w:rFonts w:asciiTheme="minorHAnsi" w:hAnsiTheme="minorHAnsi" w:cs="Arial"/>
          <w:iCs/>
          <w:sz w:val="24"/>
          <w:szCs w:val="24"/>
        </w:rPr>
      </w:pPr>
      <w:r w:rsidRPr="009645C9">
        <w:rPr>
          <w:rFonts w:asciiTheme="minorHAnsi" w:hAnsiTheme="minorHAnsi" w:cs="Arial"/>
          <w:iCs/>
          <w:sz w:val="24"/>
          <w:szCs w:val="24"/>
        </w:rPr>
        <w:t>Please refer to Attachment A for a description of the current</w:t>
      </w:r>
      <w:r w:rsidR="009B45A7">
        <w:rPr>
          <w:rFonts w:asciiTheme="minorHAnsi" w:hAnsiTheme="minorHAnsi" w:cs="Arial"/>
          <w:iCs/>
          <w:sz w:val="24"/>
          <w:szCs w:val="24"/>
        </w:rPr>
        <w:t xml:space="preserve"> website</w:t>
      </w:r>
      <w:r w:rsidRPr="009645C9">
        <w:rPr>
          <w:rFonts w:asciiTheme="minorHAnsi" w:hAnsiTheme="minorHAnsi" w:cs="Arial"/>
          <w:iCs/>
          <w:sz w:val="24"/>
          <w:szCs w:val="24"/>
        </w:rPr>
        <w:t xml:space="preserve"> configuration.  It is the MSRC’s </w:t>
      </w:r>
      <w:r w:rsidR="00AD50C6" w:rsidRPr="009645C9">
        <w:rPr>
          <w:rFonts w:asciiTheme="minorHAnsi" w:hAnsiTheme="minorHAnsi" w:cs="Arial"/>
          <w:iCs/>
          <w:sz w:val="24"/>
          <w:szCs w:val="24"/>
        </w:rPr>
        <w:t>requirement</w:t>
      </w:r>
      <w:r w:rsidRPr="009645C9">
        <w:rPr>
          <w:rFonts w:asciiTheme="minorHAnsi" w:hAnsiTheme="minorHAnsi" w:cs="Arial"/>
          <w:iCs/>
          <w:sz w:val="24"/>
          <w:szCs w:val="24"/>
        </w:rPr>
        <w:t xml:space="preserve"> that the existing website remain fully operational during </w:t>
      </w:r>
      <w:r w:rsidR="00A87061">
        <w:rPr>
          <w:rFonts w:asciiTheme="minorHAnsi" w:hAnsiTheme="minorHAnsi" w:cs="Arial"/>
          <w:iCs/>
          <w:sz w:val="24"/>
          <w:szCs w:val="24"/>
        </w:rPr>
        <w:t>transition</w:t>
      </w:r>
      <w:r w:rsidRPr="009645C9">
        <w:rPr>
          <w:rFonts w:asciiTheme="minorHAnsi" w:hAnsiTheme="minorHAnsi" w:cs="Arial"/>
          <w:iCs/>
          <w:sz w:val="24"/>
          <w:szCs w:val="24"/>
        </w:rPr>
        <w:t>.</w:t>
      </w:r>
    </w:p>
    <w:p w14:paraId="3765985A" w14:textId="65BB6492" w:rsidR="00AD2AD2" w:rsidRPr="009645C9" w:rsidRDefault="00B63649" w:rsidP="00177D66">
      <w:pPr>
        <w:keepNext/>
        <w:spacing w:after="120"/>
        <w:jc w:val="both"/>
        <w:rPr>
          <w:rFonts w:asciiTheme="minorHAnsi" w:hAnsiTheme="minorHAnsi" w:cs="Arial"/>
          <w:iCs/>
          <w:sz w:val="24"/>
          <w:szCs w:val="24"/>
        </w:rPr>
      </w:pPr>
      <w:r>
        <w:rPr>
          <w:rFonts w:asciiTheme="minorHAnsi" w:hAnsiTheme="minorHAnsi" w:cs="Arial"/>
          <w:iCs/>
          <w:sz w:val="24"/>
          <w:szCs w:val="24"/>
        </w:rPr>
        <w:t>5</w:t>
      </w:r>
      <w:r w:rsidR="00C51A4F">
        <w:rPr>
          <w:rFonts w:asciiTheme="minorHAnsi" w:hAnsiTheme="minorHAnsi" w:cs="Arial"/>
          <w:iCs/>
          <w:sz w:val="24"/>
          <w:szCs w:val="24"/>
        </w:rPr>
        <w:t>.</w:t>
      </w:r>
      <w:r w:rsidR="00AD2AD2" w:rsidRPr="009645C9">
        <w:rPr>
          <w:rFonts w:asciiTheme="minorHAnsi" w:hAnsiTheme="minorHAnsi" w:cs="Arial"/>
          <w:iCs/>
          <w:sz w:val="24"/>
          <w:szCs w:val="24"/>
        </w:rPr>
        <w:t xml:space="preserve"> Software Ownership Rights/Confidentiality</w:t>
      </w:r>
    </w:p>
    <w:p w14:paraId="4F927DE6" w14:textId="3DCEA68A" w:rsidR="00AD2AD2" w:rsidRPr="009645C9" w:rsidRDefault="00042170" w:rsidP="00177D66">
      <w:pPr>
        <w:suppressAutoHyphens/>
        <w:spacing w:after="120"/>
        <w:jc w:val="both"/>
        <w:rPr>
          <w:rFonts w:asciiTheme="minorHAnsi" w:hAnsiTheme="minorHAnsi"/>
          <w:sz w:val="24"/>
          <w:szCs w:val="24"/>
        </w:rPr>
      </w:pPr>
      <w:r w:rsidRPr="009645C9">
        <w:rPr>
          <w:rFonts w:asciiTheme="minorHAnsi" w:hAnsiTheme="minorHAnsi"/>
          <w:sz w:val="24"/>
          <w:szCs w:val="24"/>
        </w:rPr>
        <w:t>The Bidder shall be required to agree and shall provide a written statement specifying that all rights, title and interest in work product developed under this project, including but not limited to website software, source code, documentation, reports, files, and all derivative works thereof, shall remain with MSRC/</w:t>
      </w:r>
      <w:r w:rsidR="00910E4B">
        <w:rPr>
          <w:rFonts w:asciiTheme="minorHAnsi" w:hAnsiTheme="minorHAnsi"/>
          <w:sz w:val="24"/>
          <w:szCs w:val="24"/>
        </w:rPr>
        <w:t>S</w:t>
      </w:r>
      <w:r w:rsidR="000850ED">
        <w:rPr>
          <w:rFonts w:asciiTheme="minorHAnsi" w:hAnsiTheme="minorHAnsi"/>
          <w:sz w:val="24"/>
          <w:szCs w:val="24"/>
        </w:rPr>
        <w:t xml:space="preserve">outh </w:t>
      </w:r>
      <w:r w:rsidR="00910E4B">
        <w:rPr>
          <w:rFonts w:asciiTheme="minorHAnsi" w:hAnsiTheme="minorHAnsi"/>
          <w:sz w:val="24"/>
          <w:szCs w:val="24"/>
        </w:rPr>
        <w:t>C</w:t>
      </w:r>
      <w:r w:rsidR="000850ED">
        <w:rPr>
          <w:rFonts w:asciiTheme="minorHAnsi" w:hAnsiTheme="minorHAnsi"/>
          <w:sz w:val="24"/>
          <w:szCs w:val="24"/>
        </w:rPr>
        <w:t xml:space="preserve">oast </w:t>
      </w:r>
      <w:r w:rsidRPr="009645C9">
        <w:rPr>
          <w:rFonts w:asciiTheme="minorHAnsi" w:hAnsiTheme="minorHAnsi"/>
          <w:sz w:val="24"/>
          <w:szCs w:val="24"/>
        </w:rPr>
        <w:t>AQMD.  This shall include work product developed by Bidder/Contractor and its employees, subcontractors and agents.  The Bidder shall be required to agree that any and all work product shall be deemed to be works made for hire within the meaning of the copyright laws of the U.S. and that MSRC/</w:t>
      </w:r>
      <w:r w:rsidR="00910E4B">
        <w:rPr>
          <w:rFonts w:asciiTheme="minorHAnsi" w:hAnsiTheme="minorHAnsi"/>
          <w:sz w:val="24"/>
          <w:szCs w:val="24"/>
        </w:rPr>
        <w:t>S</w:t>
      </w:r>
      <w:r w:rsidR="000850ED">
        <w:rPr>
          <w:rFonts w:asciiTheme="minorHAnsi" w:hAnsiTheme="minorHAnsi"/>
          <w:sz w:val="24"/>
          <w:szCs w:val="24"/>
        </w:rPr>
        <w:t xml:space="preserve">outh </w:t>
      </w:r>
      <w:r w:rsidR="00910E4B">
        <w:rPr>
          <w:rFonts w:asciiTheme="minorHAnsi" w:hAnsiTheme="minorHAnsi"/>
          <w:sz w:val="24"/>
          <w:szCs w:val="24"/>
        </w:rPr>
        <w:t>C</w:t>
      </w:r>
      <w:r w:rsidR="000850ED">
        <w:rPr>
          <w:rFonts w:asciiTheme="minorHAnsi" w:hAnsiTheme="minorHAnsi"/>
          <w:sz w:val="24"/>
          <w:szCs w:val="24"/>
        </w:rPr>
        <w:t xml:space="preserve">oast </w:t>
      </w:r>
      <w:r w:rsidRPr="009645C9">
        <w:rPr>
          <w:rFonts w:asciiTheme="minorHAnsi" w:hAnsiTheme="minorHAnsi"/>
          <w:sz w:val="24"/>
          <w:szCs w:val="24"/>
        </w:rPr>
        <w:t>AQMD shall own all rights, including, but not limited to, all copyright rights, in and to such Work Product.  Bidder shall be required to warrant that any Work Product produced will be original work and will not infringe upon or violate any rights, including any patent, copyright, trademark or trade secret of any person or entity.</w:t>
      </w:r>
      <w:r w:rsidR="00AD2AD2" w:rsidRPr="009645C9">
        <w:rPr>
          <w:rFonts w:asciiTheme="minorHAnsi" w:hAnsiTheme="minorHAnsi"/>
          <w:sz w:val="24"/>
          <w:szCs w:val="24"/>
        </w:rPr>
        <w:t xml:space="preserve">  Furthermore, all software source codes, graphic elements, and any other intellectual property associated with the website shall be provided to </w:t>
      </w:r>
      <w:r w:rsidR="00AD2AD2" w:rsidRPr="009645C9">
        <w:rPr>
          <w:rFonts w:asciiTheme="minorHAnsi" w:hAnsiTheme="minorHAnsi"/>
          <w:sz w:val="24"/>
          <w:szCs w:val="24"/>
        </w:rPr>
        <w:lastRenderedPageBreak/>
        <w:t>the MSRC within one month of activation (after it is live and accepted by the MSRC), and any updates or changes will be provided to the MSRC at the end of the contract term.</w:t>
      </w:r>
    </w:p>
    <w:p w14:paraId="41F4CC27" w14:textId="5A1CEEAB" w:rsidR="00AD2AD2" w:rsidRPr="009645C9" w:rsidRDefault="00AD2AD2" w:rsidP="00177D66">
      <w:pPr>
        <w:suppressAutoHyphens/>
        <w:spacing w:after="240"/>
        <w:jc w:val="both"/>
        <w:rPr>
          <w:rFonts w:asciiTheme="minorHAnsi" w:hAnsiTheme="minorHAnsi"/>
          <w:sz w:val="24"/>
          <w:szCs w:val="24"/>
        </w:rPr>
      </w:pPr>
      <w:r w:rsidRPr="009645C9">
        <w:rPr>
          <w:rFonts w:asciiTheme="minorHAnsi" w:hAnsiTheme="minorHAnsi"/>
          <w:sz w:val="24"/>
          <w:szCs w:val="24"/>
        </w:rPr>
        <w:t xml:space="preserve">The Bidder shall also acknowledge that all information and graphic materials provided to the Bidder </w:t>
      </w:r>
      <w:r w:rsidR="00042170" w:rsidRPr="009645C9">
        <w:rPr>
          <w:rFonts w:asciiTheme="minorHAnsi" w:hAnsiTheme="minorHAnsi"/>
          <w:sz w:val="24"/>
          <w:szCs w:val="24"/>
        </w:rPr>
        <w:t>by MSRC/</w:t>
      </w:r>
      <w:r w:rsidR="00910E4B">
        <w:rPr>
          <w:rFonts w:asciiTheme="minorHAnsi" w:hAnsiTheme="minorHAnsi"/>
          <w:sz w:val="24"/>
          <w:szCs w:val="24"/>
        </w:rPr>
        <w:t>S</w:t>
      </w:r>
      <w:r w:rsidR="000850ED">
        <w:rPr>
          <w:rFonts w:asciiTheme="minorHAnsi" w:hAnsiTheme="minorHAnsi"/>
          <w:sz w:val="24"/>
          <w:szCs w:val="24"/>
        </w:rPr>
        <w:t xml:space="preserve">outh </w:t>
      </w:r>
      <w:r w:rsidR="00910E4B">
        <w:rPr>
          <w:rFonts w:asciiTheme="minorHAnsi" w:hAnsiTheme="minorHAnsi"/>
          <w:sz w:val="24"/>
          <w:szCs w:val="24"/>
        </w:rPr>
        <w:t>C</w:t>
      </w:r>
      <w:r w:rsidR="000850ED">
        <w:rPr>
          <w:rFonts w:asciiTheme="minorHAnsi" w:hAnsiTheme="minorHAnsi"/>
          <w:sz w:val="24"/>
          <w:szCs w:val="24"/>
        </w:rPr>
        <w:t xml:space="preserve">oast </w:t>
      </w:r>
      <w:r w:rsidR="00042170" w:rsidRPr="009645C9">
        <w:rPr>
          <w:rFonts w:asciiTheme="minorHAnsi" w:hAnsiTheme="minorHAnsi"/>
          <w:sz w:val="24"/>
          <w:szCs w:val="24"/>
        </w:rPr>
        <w:t xml:space="preserve">AQMD </w:t>
      </w:r>
      <w:r w:rsidRPr="009645C9">
        <w:rPr>
          <w:rFonts w:asciiTheme="minorHAnsi" w:hAnsiTheme="minorHAnsi"/>
          <w:sz w:val="24"/>
          <w:szCs w:val="24"/>
        </w:rPr>
        <w:t>for use in development and incorporation into the Project is confidential.  The Bidder shall agree not to use any MSRC information or graphic materials for the Bidder</w:t>
      </w:r>
      <w:r w:rsidR="000F3F44" w:rsidRPr="009645C9">
        <w:rPr>
          <w:rFonts w:asciiTheme="minorHAnsi" w:hAnsiTheme="minorHAnsi"/>
          <w:sz w:val="24"/>
          <w:szCs w:val="24"/>
        </w:rPr>
        <w:t>’</w:t>
      </w:r>
      <w:r w:rsidRPr="009645C9">
        <w:rPr>
          <w:rFonts w:asciiTheme="minorHAnsi" w:hAnsiTheme="minorHAnsi"/>
          <w:sz w:val="24"/>
          <w:szCs w:val="24"/>
        </w:rPr>
        <w:t>s own benefit, or divulge, disclose, or communicate in any manner said items to any third party without the prior written consent of the MSRC.</w:t>
      </w:r>
    </w:p>
    <w:p w14:paraId="02238136" w14:textId="77777777" w:rsidR="00971019" w:rsidRPr="009645C9" w:rsidRDefault="0014251E" w:rsidP="00F5689C">
      <w:pPr>
        <w:pStyle w:val="Heading1"/>
        <w:numPr>
          <w:ilvl w:val="0"/>
          <w:numId w:val="0"/>
        </w:numPr>
      </w:pPr>
      <w:bookmarkStart w:id="12" w:name="_Toc45104609"/>
      <w:r w:rsidRPr="009645C9">
        <w:t>SECTION</w:t>
      </w:r>
      <w:r w:rsidR="00971019" w:rsidRPr="009645C9">
        <w:t xml:space="preserve"> III: Proposal Preparation &amp; Submission</w:t>
      </w:r>
      <w:bookmarkEnd w:id="12"/>
    </w:p>
    <w:p w14:paraId="27209A9C" w14:textId="556BBD80" w:rsidR="00971019" w:rsidRPr="009645C9" w:rsidRDefault="00E068DA" w:rsidP="00971019">
      <w:pPr>
        <w:spacing w:after="120"/>
        <w:jc w:val="both"/>
        <w:rPr>
          <w:rFonts w:asciiTheme="minorHAnsi" w:hAnsiTheme="minorHAnsi" w:cs="Arial"/>
          <w:iCs/>
          <w:sz w:val="24"/>
          <w:szCs w:val="24"/>
        </w:rPr>
      </w:pPr>
      <w:r>
        <w:rPr>
          <w:rFonts w:asciiTheme="minorHAnsi" w:hAnsiTheme="minorHAnsi" w:cs="Arial"/>
          <w:iCs/>
          <w:sz w:val="24"/>
          <w:szCs w:val="24"/>
        </w:rPr>
        <w:t xml:space="preserve">A proposal must be completed and electronically submitted in response to this RFP. </w:t>
      </w:r>
      <w:r w:rsidR="00971019" w:rsidRPr="009645C9">
        <w:rPr>
          <w:rFonts w:asciiTheme="minorHAnsi" w:hAnsiTheme="minorHAnsi" w:cs="Arial"/>
          <w:iCs/>
          <w:sz w:val="24"/>
          <w:szCs w:val="24"/>
        </w:rPr>
        <w:t xml:space="preserve">Only proposals that follow the instructions within this RFP will be reviewed and evaluated.  The following instructions are intended to assist the Bidder in preparing a proposal for consideration under this RFP.  </w:t>
      </w:r>
    </w:p>
    <w:p w14:paraId="28D809AC" w14:textId="77777777" w:rsidR="00971019" w:rsidRPr="009645C9" w:rsidRDefault="00971019" w:rsidP="00971019">
      <w:pPr>
        <w:spacing w:after="120"/>
        <w:jc w:val="both"/>
        <w:rPr>
          <w:rFonts w:asciiTheme="minorHAnsi" w:hAnsiTheme="minorHAnsi" w:cs="Arial"/>
          <w:iCs/>
          <w:sz w:val="24"/>
          <w:szCs w:val="24"/>
        </w:rPr>
      </w:pPr>
      <w:r w:rsidRPr="009645C9">
        <w:rPr>
          <w:rFonts w:asciiTheme="minorHAnsi" w:hAnsiTheme="minorHAnsi" w:cs="Arial"/>
          <w:iCs/>
          <w:sz w:val="24"/>
          <w:szCs w:val="24"/>
        </w:rPr>
        <w:t xml:space="preserve">In general the Proposal should be concise, well organized and demonstrate the Bidder’s qualifications and experience applicable to the Project  </w:t>
      </w:r>
    </w:p>
    <w:p w14:paraId="02F7E268" w14:textId="67147B8E" w:rsidR="00971019" w:rsidRPr="009645C9" w:rsidRDefault="009B1AEA" w:rsidP="00F5689C">
      <w:pPr>
        <w:jc w:val="both"/>
        <w:rPr>
          <w:rFonts w:asciiTheme="minorHAnsi" w:hAnsiTheme="minorHAnsi" w:cs="Arial"/>
          <w:iCs/>
          <w:sz w:val="24"/>
          <w:szCs w:val="24"/>
        </w:rPr>
      </w:pPr>
      <w:r>
        <w:rPr>
          <w:rFonts w:asciiTheme="minorHAnsi" w:hAnsiTheme="minorHAnsi" w:cs="Arial"/>
          <w:iCs/>
          <w:sz w:val="24"/>
          <w:szCs w:val="24"/>
        </w:rPr>
        <w:t>P</w:t>
      </w:r>
      <w:r w:rsidR="00971019" w:rsidRPr="009645C9">
        <w:rPr>
          <w:rFonts w:asciiTheme="minorHAnsi" w:hAnsiTheme="minorHAnsi" w:cs="Arial"/>
          <w:iCs/>
          <w:sz w:val="24"/>
          <w:szCs w:val="24"/>
        </w:rPr>
        <w:t>roposals are to reflect and/or include the following elements, in the following order:</w:t>
      </w:r>
    </w:p>
    <w:p w14:paraId="7AB557DD" w14:textId="77777777" w:rsidR="00971019" w:rsidRPr="009645C9" w:rsidRDefault="00971019" w:rsidP="00F5689C">
      <w:pPr>
        <w:pStyle w:val="Heading2"/>
        <w:numPr>
          <w:ilvl w:val="0"/>
          <w:numId w:val="0"/>
        </w:numPr>
      </w:pPr>
      <w:bookmarkStart w:id="13" w:name="_Toc45104610"/>
      <w:r w:rsidRPr="009645C9">
        <w:t>III.A.</w:t>
      </w:r>
      <w:r w:rsidRPr="009645C9">
        <w:tab/>
        <w:t>Proposal Preparation Instructions</w:t>
      </w:r>
      <w:bookmarkEnd w:id="13"/>
    </w:p>
    <w:p w14:paraId="19F8C050" w14:textId="653FDA04" w:rsidR="00971019" w:rsidRPr="009645C9" w:rsidRDefault="00971019" w:rsidP="00210A84">
      <w:pPr>
        <w:numPr>
          <w:ilvl w:val="0"/>
          <w:numId w:val="16"/>
        </w:numPr>
        <w:spacing w:after="120"/>
        <w:jc w:val="both"/>
        <w:rPr>
          <w:rFonts w:asciiTheme="minorHAnsi" w:hAnsiTheme="minorHAnsi" w:cs="Arial"/>
          <w:iCs/>
          <w:sz w:val="24"/>
          <w:szCs w:val="24"/>
        </w:rPr>
      </w:pPr>
      <w:r w:rsidRPr="009645C9">
        <w:rPr>
          <w:rFonts w:asciiTheme="minorHAnsi" w:hAnsiTheme="minorHAnsi" w:cs="Arial"/>
          <w:iCs/>
          <w:sz w:val="24"/>
          <w:szCs w:val="24"/>
        </w:rPr>
        <w:t>Cover Letter - Transmittal of the proposal must specify the subject of the proposal, the RFP number, and Bidder's name, address, e-mail address, and telephone number.  The letter shall specify contact person(s) for technical and contractual matters, and be signed by the person(s) authorized to contractually bind the bidding entity. For joint venture proposals, the Bidder must include a statement confirming authorization to act on behalf of all co-bidders.  The Bidder must include a letter of confirmation from all proposing entities of a joint proposal including project contact name and all other information as required of the Bidder.</w:t>
      </w:r>
    </w:p>
    <w:p w14:paraId="76F66D63" w14:textId="77777777" w:rsidR="00971019" w:rsidRPr="009645C9" w:rsidRDefault="00971019" w:rsidP="00210A84">
      <w:pPr>
        <w:numPr>
          <w:ilvl w:val="0"/>
          <w:numId w:val="16"/>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Project Description and Statement of Work – This section comprises the body of the proposal.  The Bidder should describe their project concept in detail, addressing all project requirements as specified in RFP Sections </w:t>
      </w:r>
      <w:r w:rsidRPr="009645C9">
        <w:rPr>
          <w:rFonts w:asciiTheme="minorHAnsi" w:hAnsiTheme="minorHAnsi" w:cs="Arial"/>
          <w:iCs/>
          <w:color w:val="000000"/>
          <w:sz w:val="24"/>
          <w:szCs w:val="24"/>
        </w:rPr>
        <w:t>II.A., II.B., and II.C.,</w:t>
      </w:r>
      <w:r w:rsidRPr="009645C9">
        <w:rPr>
          <w:rFonts w:asciiTheme="minorHAnsi" w:hAnsiTheme="minorHAnsi" w:cs="Arial"/>
          <w:iCs/>
          <w:sz w:val="24"/>
          <w:szCs w:val="24"/>
        </w:rPr>
        <w:t xml:space="preserve"> above.  Bidders should place special emphasis on the following key proposal elements:</w:t>
      </w:r>
    </w:p>
    <w:p w14:paraId="66CF753C" w14:textId="45463955" w:rsidR="00971019" w:rsidRPr="009645C9" w:rsidRDefault="00971019" w:rsidP="00210A84">
      <w:pPr>
        <w:numPr>
          <w:ilvl w:val="0"/>
          <w:numId w:val="18"/>
        </w:numPr>
        <w:spacing w:after="120"/>
        <w:jc w:val="both"/>
        <w:rPr>
          <w:rFonts w:asciiTheme="minorHAnsi" w:hAnsiTheme="minorHAnsi" w:cs="Arial"/>
          <w:iCs/>
          <w:sz w:val="24"/>
          <w:szCs w:val="24"/>
        </w:rPr>
      </w:pPr>
      <w:r w:rsidRPr="009645C9">
        <w:rPr>
          <w:rFonts w:asciiTheme="minorHAnsi" w:hAnsiTheme="minorHAnsi" w:cs="Arial"/>
          <w:iCs/>
          <w:sz w:val="24"/>
          <w:szCs w:val="24"/>
        </w:rPr>
        <w:t>Website</w:t>
      </w:r>
      <w:r w:rsidR="00E068DA">
        <w:rPr>
          <w:rFonts w:asciiTheme="minorHAnsi" w:hAnsiTheme="minorHAnsi" w:cs="Arial"/>
          <w:iCs/>
          <w:sz w:val="24"/>
          <w:szCs w:val="24"/>
        </w:rPr>
        <w:t xml:space="preserve"> Hosting and Maintenance </w:t>
      </w:r>
      <w:r w:rsidRPr="009645C9">
        <w:rPr>
          <w:rFonts w:asciiTheme="minorHAnsi" w:hAnsiTheme="minorHAnsi" w:cs="Arial"/>
          <w:iCs/>
          <w:sz w:val="24"/>
          <w:szCs w:val="24"/>
        </w:rPr>
        <w:t xml:space="preserve">– Describe in detail the proposed methodology for </w:t>
      </w:r>
      <w:r w:rsidR="00E068DA">
        <w:rPr>
          <w:rFonts w:asciiTheme="minorHAnsi" w:hAnsiTheme="minorHAnsi" w:cs="Arial"/>
          <w:iCs/>
          <w:sz w:val="24"/>
          <w:szCs w:val="24"/>
        </w:rPr>
        <w:t>w</w:t>
      </w:r>
      <w:r w:rsidRPr="009645C9">
        <w:rPr>
          <w:rFonts w:asciiTheme="minorHAnsi" w:hAnsiTheme="minorHAnsi" w:cs="Arial"/>
          <w:iCs/>
          <w:sz w:val="24"/>
          <w:szCs w:val="24"/>
        </w:rPr>
        <w:t>ebsite administration, including program documentation and reporting</w:t>
      </w:r>
      <w:r w:rsidR="00E068DA">
        <w:rPr>
          <w:rFonts w:asciiTheme="minorHAnsi" w:hAnsiTheme="minorHAnsi" w:cs="Arial"/>
          <w:iCs/>
          <w:sz w:val="24"/>
          <w:szCs w:val="24"/>
        </w:rPr>
        <w:t>,</w:t>
      </w:r>
      <w:r w:rsidRPr="009645C9">
        <w:rPr>
          <w:rFonts w:asciiTheme="minorHAnsi" w:hAnsiTheme="minorHAnsi" w:cs="Arial"/>
          <w:iCs/>
          <w:sz w:val="24"/>
          <w:szCs w:val="24"/>
        </w:rPr>
        <w:t xml:space="preserve"> and </w:t>
      </w:r>
      <w:r w:rsidR="00E068DA">
        <w:rPr>
          <w:rFonts w:asciiTheme="minorHAnsi" w:hAnsiTheme="minorHAnsi" w:cs="Arial"/>
          <w:iCs/>
          <w:sz w:val="24"/>
          <w:szCs w:val="24"/>
        </w:rPr>
        <w:t>w</w:t>
      </w:r>
      <w:r w:rsidRPr="009645C9">
        <w:rPr>
          <w:rFonts w:asciiTheme="minorHAnsi" w:hAnsiTheme="minorHAnsi" w:cs="Arial"/>
          <w:iCs/>
          <w:sz w:val="24"/>
          <w:szCs w:val="24"/>
        </w:rPr>
        <w:t>ebsite maintenance;</w:t>
      </w:r>
    </w:p>
    <w:p w14:paraId="3FD16BD1" w14:textId="77777777" w:rsidR="00971019" w:rsidRPr="009645C9" w:rsidRDefault="00971019" w:rsidP="00210A84">
      <w:pPr>
        <w:numPr>
          <w:ilvl w:val="0"/>
          <w:numId w:val="18"/>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Bidder Qualifications – The Bidder shall fully describe their firm’s qualifications and experience in performing the type of work as described in Section II.A. of this RFP.  If subcontractors are being used or the proposal is being submitted by a team of firms, a full description of each participating firm should be included.  All key personnel are to be identified and resumes provided as part of any proposal submitted; </w:t>
      </w:r>
    </w:p>
    <w:p w14:paraId="602215C7" w14:textId="7D902454" w:rsidR="00971019" w:rsidRPr="009645C9" w:rsidRDefault="00971019" w:rsidP="00210A84">
      <w:pPr>
        <w:numPr>
          <w:ilvl w:val="0"/>
          <w:numId w:val="18"/>
        </w:numPr>
        <w:spacing w:after="120"/>
        <w:jc w:val="both"/>
        <w:rPr>
          <w:rFonts w:asciiTheme="minorHAnsi" w:hAnsiTheme="minorHAnsi" w:cs="Arial"/>
          <w:iCs/>
          <w:sz w:val="24"/>
          <w:szCs w:val="24"/>
        </w:rPr>
      </w:pPr>
      <w:r w:rsidRPr="009645C9">
        <w:rPr>
          <w:rFonts w:asciiTheme="minorHAnsi" w:hAnsiTheme="minorHAnsi" w:cs="Arial"/>
          <w:iCs/>
          <w:sz w:val="24"/>
          <w:szCs w:val="24"/>
        </w:rPr>
        <w:t>Related Work - The Bidder shall list at least three (3) successfully completed projects of a similar nature to that described in this RFP for the design and activation of a website.  Submit only those projects in which the Bidder served as the lead Contractor.  Provide a brief description of the work performed</w:t>
      </w:r>
      <w:r w:rsidR="00D66877">
        <w:rPr>
          <w:rFonts w:asciiTheme="minorHAnsi" w:hAnsiTheme="minorHAnsi" w:cs="Arial"/>
          <w:iCs/>
          <w:sz w:val="24"/>
          <w:szCs w:val="24"/>
        </w:rPr>
        <w:t>, note what elements of the desired MSRC site are exemplified therein,</w:t>
      </w:r>
      <w:r w:rsidRPr="009645C9">
        <w:rPr>
          <w:rFonts w:asciiTheme="minorHAnsi" w:hAnsiTheme="minorHAnsi" w:cs="Arial"/>
          <w:iCs/>
          <w:sz w:val="24"/>
          <w:szCs w:val="24"/>
        </w:rPr>
        <w:t xml:space="preserve"> and include the organization</w:t>
      </w:r>
      <w:r w:rsidR="00D66877">
        <w:rPr>
          <w:rFonts w:asciiTheme="minorHAnsi" w:hAnsiTheme="minorHAnsi" w:cs="Arial"/>
          <w:iCs/>
          <w:sz w:val="24"/>
          <w:szCs w:val="24"/>
        </w:rPr>
        <w:t>’</w:t>
      </w:r>
      <w:r w:rsidRPr="009645C9">
        <w:rPr>
          <w:rFonts w:asciiTheme="minorHAnsi" w:hAnsiTheme="minorHAnsi" w:cs="Arial"/>
          <w:iCs/>
          <w:sz w:val="24"/>
          <w:szCs w:val="24"/>
        </w:rPr>
        <w:t>s name, project contact name, telephone numbers, value of the contract, and website address.  The website references will be assessed as part of the evaluation process.</w:t>
      </w:r>
    </w:p>
    <w:p w14:paraId="439E9F3C" w14:textId="2BC3BC33" w:rsidR="00971019" w:rsidRPr="009645C9" w:rsidRDefault="00971019" w:rsidP="00715A19">
      <w:pPr>
        <w:numPr>
          <w:ilvl w:val="0"/>
          <w:numId w:val="22"/>
        </w:numPr>
        <w:spacing w:after="120"/>
        <w:jc w:val="both"/>
        <w:rPr>
          <w:rFonts w:asciiTheme="minorHAnsi" w:hAnsiTheme="minorHAnsi" w:cs="Arial"/>
          <w:iCs/>
          <w:sz w:val="24"/>
          <w:szCs w:val="24"/>
        </w:rPr>
      </w:pPr>
      <w:r w:rsidRPr="009645C9">
        <w:rPr>
          <w:rFonts w:asciiTheme="minorHAnsi" w:hAnsiTheme="minorHAnsi" w:cs="Arial"/>
          <w:iCs/>
          <w:sz w:val="24"/>
          <w:szCs w:val="24"/>
        </w:rPr>
        <w:lastRenderedPageBreak/>
        <w:t xml:space="preserve">Schedule - This section shall identify anticipated dates of completion of all tasks specified in the Project Description and Statement of Work.  </w:t>
      </w:r>
    </w:p>
    <w:p w14:paraId="374F9FF5" w14:textId="77777777" w:rsidR="00971019" w:rsidRPr="009645C9" w:rsidRDefault="00971019" w:rsidP="00210A84">
      <w:pPr>
        <w:numPr>
          <w:ilvl w:val="0"/>
          <w:numId w:val="22"/>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Project Organization - This section shall describe the organization proposed to implement the project.  This shall include assigned personnel, all subcontractors and their related tasks and responsibilities, clearly detailed.  </w:t>
      </w:r>
    </w:p>
    <w:p w14:paraId="04B847B5" w14:textId="77777777" w:rsidR="00971019" w:rsidRPr="009645C9" w:rsidRDefault="00971019" w:rsidP="00210A84">
      <w:pPr>
        <w:numPr>
          <w:ilvl w:val="0"/>
          <w:numId w:val="22"/>
        </w:numPr>
        <w:spacing w:after="120"/>
        <w:jc w:val="both"/>
        <w:rPr>
          <w:rFonts w:asciiTheme="minorHAnsi" w:hAnsiTheme="minorHAnsi" w:cs="Arial"/>
          <w:iCs/>
          <w:sz w:val="24"/>
          <w:szCs w:val="24"/>
        </w:rPr>
      </w:pPr>
      <w:r w:rsidRPr="009645C9">
        <w:rPr>
          <w:rFonts w:asciiTheme="minorHAnsi" w:hAnsiTheme="minorHAnsi" w:cs="Arial"/>
          <w:iCs/>
          <w:sz w:val="24"/>
          <w:szCs w:val="24"/>
        </w:rPr>
        <w:t>Conflict of Interest - Address any possible conflicts of interest with other clients affected by actions performed by the firm on behalf of the MSRC.  Although the Bidder will not be automatically disqualified by reason of work performed for such firms, the MSRC reserves the right to consider the nature and extent of such work in evaluating the proposal.</w:t>
      </w:r>
    </w:p>
    <w:p w14:paraId="2CA3AC18" w14:textId="77777777" w:rsidR="00971019" w:rsidRPr="009645C9" w:rsidRDefault="00971019" w:rsidP="00210A84">
      <w:pPr>
        <w:keepNext/>
        <w:numPr>
          <w:ilvl w:val="0"/>
          <w:numId w:val="15"/>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Cost Proposal – shall be broken down into </w:t>
      </w:r>
      <w:r w:rsidR="00C6707A" w:rsidRPr="009645C9">
        <w:rPr>
          <w:rFonts w:asciiTheme="minorHAnsi" w:hAnsiTheme="minorHAnsi" w:cs="Arial"/>
          <w:iCs/>
          <w:sz w:val="24"/>
          <w:szCs w:val="24"/>
        </w:rPr>
        <w:t>two</w:t>
      </w:r>
      <w:r w:rsidRPr="009645C9">
        <w:rPr>
          <w:rFonts w:asciiTheme="minorHAnsi" w:hAnsiTheme="minorHAnsi" w:cs="Arial"/>
          <w:iCs/>
          <w:sz w:val="24"/>
          <w:szCs w:val="24"/>
        </w:rPr>
        <w:t xml:space="preserve"> components:</w:t>
      </w:r>
    </w:p>
    <w:p w14:paraId="1E0DD72F" w14:textId="77777777" w:rsidR="00971019" w:rsidRPr="009645C9" w:rsidRDefault="00971019" w:rsidP="00210A84">
      <w:pPr>
        <w:numPr>
          <w:ilvl w:val="0"/>
          <w:numId w:val="20"/>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Line Item Budget - The Line Item Budget shall detail the following cost components for </w:t>
      </w:r>
      <w:r w:rsidR="0073026F" w:rsidRPr="009645C9">
        <w:rPr>
          <w:rFonts w:asciiTheme="minorHAnsi" w:hAnsiTheme="minorHAnsi" w:cs="Arial"/>
          <w:iCs/>
          <w:sz w:val="24"/>
          <w:szCs w:val="24"/>
        </w:rPr>
        <w:t xml:space="preserve">initial two-year contract term for </w:t>
      </w:r>
      <w:r w:rsidRPr="009645C9">
        <w:rPr>
          <w:rFonts w:asciiTheme="minorHAnsi" w:hAnsiTheme="minorHAnsi" w:cs="Arial"/>
          <w:iCs/>
          <w:sz w:val="24"/>
          <w:szCs w:val="24"/>
        </w:rPr>
        <w:t xml:space="preserve">the Bidder and any subcontractors for the Project: </w:t>
      </w:r>
    </w:p>
    <w:p w14:paraId="1404DDF9" w14:textId="77777777" w:rsidR="00971019" w:rsidRPr="009645C9" w:rsidRDefault="00971019" w:rsidP="00210A84">
      <w:pPr>
        <w:numPr>
          <w:ilvl w:val="0"/>
          <w:numId w:val="21"/>
        </w:numPr>
        <w:spacing w:after="120"/>
        <w:ind w:left="1080"/>
        <w:jc w:val="both"/>
        <w:rPr>
          <w:rFonts w:asciiTheme="minorHAnsi" w:hAnsiTheme="minorHAnsi" w:cs="Arial"/>
          <w:iCs/>
          <w:sz w:val="24"/>
          <w:szCs w:val="24"/>
        </w:rPr>
      </w:pPr>
      <w:r w:rsidRPr="009645C9">
        <w:rPr>
          <w:rFonts w:asciiTheme="minorHAnsi" w:hAnsiTheme="minorHAnsi" w:cs="Arial"/>
          <w:iCs/>
          <w:sz w:val="24"/>
          <w:szCs w:val="24"/>
        </w:rPr>
        <w:t>Labor - Identify each professional category of direct project support, the number of hours for each, and the fully burdened rate per hour.  The rates quoted must include labor, general, administrative, and overhead costs;</w:t>
      </w:r>
    </w:p>
    <w:p w14:paraId="19C46044" w14:textId="77777777" w:rsidR="00971019" w:rsidRPr="009645C9" w:rsidRDefault="00971019" w:rsidP="00210A84">
      <w:pPr>
        <w:numPr>
          <w:ilvl w:val="0"/>
          <w:numId w:val="21"/>
        </w:numPr>
        <w:spacing w:after="120"/>
        <w:ind w:left="1080"/>
        <w:jc w:val="both"/>
        <w:rPr>
          <w:rFonts w:asciiTheme="minorHAnsi" w:hAnsiTheme="minorHAnsi" w:cs="Arial"/>
          <w:iCs/>
          <w:sz w:val="24"/>
          <w:szCs w:val="24"/>
        </w:rPr>
      </w:pPr>
      <w:r w:rsidRPr="009645C9">
        <w:rPr>
          <w:rFonts w:asciiTheme="minorHAnsi" w:hAnsiTheme="minorHAnsi" w:cs="Arial"/>
          <w:iCs/>
          <w:sz w:val="24"/>
          <w:szCs w:val="24"/>
        </w:rPr>
        <w:t xml:space="preserve">Equipment and Supplies - Provide an itemized list of equipment to be used and/or purchased, including the manufacturer, number of each, and the unit cost.  </w:t>
      </w:r>
      <w:r w:rsidRPr="009645C9">
        <w:rPr>
          <w:rFonts w:asciiTheme="minorHAnsi" w:hAnsiTheme="minorHAnsi" w:cs="Arial"/>
          <w:b/>
          <w:iCs/>
          <w:sz w:val="24"/>
          <w:szCs w:val="24"/>
        </w:rPr>
        <w:t>Please note that all equipment purchased in fulfillment of this contact will remain the property of the MSRC</w:t>
      </w:r>
      <w:r w:rsidRPr="009645C9">
        <w:rPr>
          <w:rFonts w:asciiTheme="minorHAnsi" w:hAnsiTheme="minorHAnsi" w:cs="Arial"/>
          <w:iCs/>
          <w:sz w:val="24"/>
          <w:szCs w:val="24"/>
        </w:rPr>
        <w:t>;</w:t>
      </w:r>
    </w:p>
    <w:p w14:paraId="1DADDD22" w14:textId="77777777" w:rsidR="00971019" w:rsidRPr="009645C9" w:rsidRDefault="00971019" w:rsidP="00210A84">
      <w:pPr>
        <w:numPr>
          <w:ilvl w:val="0"/>
          <w:numId w:val="21"/>
        </w:numPr>
        <w:spacing w:after="120"/>
        <w:ind w:left="1080"/>
        <w:jc w:val="both"/>
        <w:rPr>
          <w:rFonts w:asciiTheme="minorHAnsi" w:hAnsiTheme="minorHAnsi" w:cs="Arial"/>
          <w:iCs/>
          <w:sz w:val="24"/>
          <w:szCs w:val="24"/>
        </w:rPr>
      </w:pPr>
      <w:r w:rsidRPr="009645C9">
        <w:rPr>
          <w:rFonts w:asciiTheme="minorHAnsi" w:hAnsiTheme="minorHAnsi" w:cs="Arial"/>
          <w:iCs/>
          <w:sz w:val="24"/>
          <w:szCs w:val="24"/>
        </w:rPr>
        <w:t xml:space="preserve">Subcontractor Costs - Identify </w:t>
      </w:r>
      <w:r w:rsidR="00C6707A" w:rsidRPr="009645C9">
        <w:rPr>
          <w:rFonts w:asciiTheme="minorHAnsi" w:hAnsiTheme="minorHAnsi" w:cs="Arial"/>
          <w:iCs/>
          <w:sz w:val="24"/>
          <w:szCs w:val="24"/>
        </w:rPr>
        <w:t xml:space="preserve">any </w:t>
      </w:r>
      <w:r w:rsidRPr="009645C9">
        <w:rPr>
          <w:rFonts w:asciiTheme="minorHAnsi" w:hAnsiTheme="minorHAnsi" w:cs="Arial"/>
          <w:iCs/>
          <w:sz w:val="24"/>
          <w:szCs w:val="24"/>
        </w:rPr>
        <w:t>subcontractors by name, the basis for the subcontractor</w:t>
      </w:r>
      <w:r w:rsidR="00C6707A" w:rsidRPr="009645C9">
        <w:rPr>
          <w:rFonts w:asciiTheme="minorHAnsi" w:hAnsiTheme="minorHAnsi" w:cs="Arial"/>
          <w:iCs/>
          <w:sz w:val="24"/>
          <w:szCs w:val="24"/>
        </w:rPr>
        <w:t>’</w:t>
      </w:r>
      <w:r w:rsidRPr="009645C9">
        <w:rPr>
          <w:rFonts w:asciiTheme="minorHAnsi" w:hAnsiTheme="minorHAnsi" w:cs="Arial"/>
          <w:iCs/>
          <w:sz w:val="24"/>
          <w:szCs w:val="24"/>
        </w:rPr>
        <w:t>s selection</w:t>
      </w:r>
      <w:r w:rsidR="00C6707A" w:rsidRPr="009645C9">
        <w:rPr>
          <w:rFonts w:asciiTheme="minorHAnsi" w:hAnsiTheme="minorHAnsi" w:cs="Arial"/>
          <w:iCs/>
          <w:sz w:val="24"/>
          <w:szCs w:val="24"/>
        </w:rPr>
        <w:t>,</w:t>
      </w:r>
      <w:r w:rsidRPr="009645C9">
        <w:rPr>
          <w:rFonts w:asciiTheme="minorHAnsi" w:hAnsiTheme="minorHAnsi" w:cs="Arial"/>
          <w:iCs/>
          <w:sz w:val="24"/>
          <w:szCs w:val="24"/>
        </w:rPr>
        <w:t xml:space="preserve"> and describe in detail the work the subcontractors will be hired to perform, list their cost per hour or per day, and the number of hours or days their services will be used and the related tasks;</w:t>
      </w:r>
    </w:p>
    <w:p w14:paraId="32091F52" w14:textId="77777777" w:rsidR="00971019" w:rsidRPr="009645C9" w:rsidRDefault="00971019" w:rsidP="00210A84">
      <w:pPr>
        <w:numPr>
          <w:ilvl w:val="0"/>
          <w:numId w:val="21"/>
        </w:numPr>
        <w:spacing w:after="120"/>
        <w:ind w:left="1080"/>
        <w:jc w:val="both"/>
        <w:rPr>
          <w:rFonts w:asciiTheme="minorHAnsi" w:hAnsiTheme="minorHAnsi" w:cs="Arial"/>
          <w:iCs/>
          <w:sz w:val="24"/>
          <w:szCs w:val="24"/>
        </w:rPr>
      </w:pPr>
      <w:r w:rsidRPr="009645C9">
        <w:rPr>
          <w:rFonts w:asciiTheme="minorHAnsi" w:hAnsiTheme="minorHAnsi" w:cs="Arial"/>
          <w:iCs/>
          <w:sz w:val="24"/>
          <w:szCs w:val="24"/>
        </w:rPr>
        <w:t>Miscellaneous Costs - if any.</w:t>
      </w:r>
    </w:p>
    <w:p w14:paraId="23034895" w14:textId="77777777" w:rsidR="00971019" w:rsidRPr="009645C9" w:rsidRDefault="00971019" w:rsidP="00210A84">
      <w:pPr>
        <w:numPr>
          <w:ilvl w:val="0"/>
          <w:numId w:val="20"/>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Maintenance Costs – proposal for continuing the MSRC Website hosting and maintenance for </w:t>
      </w:r>
      <w:r w:rsidR="00421F80">
        <w:rPr>
          <w:rFonts w:asciiTheme="minorHAnsi" w:hAnsiTheme="minorHAnsi" w:cs="Arial"/>
          <w:iCs/>
          <w:sz w:val="24"/>
          <w:szCs w:val="24"/>
        </w:rPr>
        <w:t>an</w:t>
      </w:r>
      <w:r w:rsidRPr="009645C9">
        <w:rPr>
          <w:rFonts w:asciiTheme="minorHAnsi" w:hAnsiTheme="minorHAnsi" w:cs="Arial"/>
          <w:iCs/>
          <w:sz w:val="24"/>
          <w:szCs w:val="24"/>
        </w:rPr>
        <w:t xml:space="preserve"> additional two-year option period.  The cost breakdown for the priced option should include all costs included with website hosting and maintenance, on a line item basis as defined above.</w:t>
      </w:r>
    </w:p>
    <w:p w14:paraId="50045405" w14:textId="77777777" w:rsidR="00971019" w:rsidRPr="009645C9" w:rsidRDefault="00971019" w:rsidP="00971019">
      <w:pPr>
        <w:spacing w:after="120"/>
        <w:jc w:val="both"/>
        <w:rPr>
          <w:rFonts w:asciiTheme="minorHAnsi" w:hAnsiTheme="minorHAnsi" w:cs="Arial"/>
          <w:iCs/>
          <w:sz w:val="24"/>
          <w:szCs w:val="24"/>
        </w:rPr>
      </w:pPr>
      <w:r w:rsidRPr="009645C9">
        <w:rPr>
          <w:rFonts w:asciiTheme="minorHAnsi" w:hAnsiTheme="minorHAnsi" w:cs="Arial"/>
          <w:iCs/>
          <w:sz w:val="24"/>
          <w:szCs w:val="24"/>
        </w:rPr>
        <w:t>Consider the following when preparing the cost schedules:</w:t>
      </w:r>
    </w:p>
    <w:p w14:paraId="51182021" w14:textId="77777777" w:rsidR="00971019" w:rsidRPr="009645C9" w:rsidRDefault="00971019" w:rsidP="00210A84">
      <w:pPr>
        <w:numPr>
          <w:ilvl w:val="0"/>
          <w:numId w:val="17"/>
        </w:numPr>
        <w:spacing w:after="120"/>
        <w:jc w:val="both"/>
        <w:rPr>
          <w:rFonts w:asciiTheme="minorHAnsi" w:hAnsiTheme="minorHAnsi" w:cs="Arial"/>
          <w:iCs/>
          <w:sz w:val="24"/>
          <w:szCs w:val="24"/>
        </w:rPr>
      </w:pPr>
      <w:r w:rsidRPr="009645C9">
        <w:rPr>
          <w:rFonts w:asciiTheme="minorHAnsi" w:hAnsiTheme="minorHAnsi" w:cs="Arial"/>
          <w:iCs/>
          <w:sz w:val="24"/>
          <w:szCs w:val="24"/>
        </w:rPr>
        <w:t>Charges for supplies, equipment, and subcontractors will be paid at cost.  No profit will be paid on these costs;</w:t>
      </w:r>
    </w:p>
    <w:p w14:paraId="25956370" w14:textId="77777777" w:rsidR="00971019" w:rsidRPr="009645C9" w:rsidRDefault="00971019" w:rsidP="00210A84">
      <w:pPr>
        <w:numPr>
          <w:ilvl w:val="0"/>
          <w:numId w:val="17"/>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The Bidder must warrant that the cost proposal will remain in effect for </w:t>
      </w:r>
      <w:r w:rsidR="0073026F" w:rsidRPr="009645C9">
        <w:rPr>
          <w:rFonts w:asciiTheme="minorHAnsi" w:hAnsiTheme="minorHAnsi" w:cs="Arial"/>
          <w:iCs/>
          <w:sz w:val="24"/>
          <w:szCs w:val="24"/>
        </w:rPr>
        <w:t xml:space="preserve">at least </w:t>
      </w:r>
      <w:r w:rsidRPr="009645C9">
        <w:rPr>
          <w:rFonts w:asciiTheme="minorHAnsi" w:hAnsiTheme="minorHAnsi" w:cs="Arial"/>
          <w:iCs/>
          <w:sz w:val="24"/>
          <w:szCs w:val="24"/>
        </w:rPr>
        <w:t>90</w:t>
      </w:r>
      <w:r w:rsidR="0073026F" w:rsidRPr="009645C9">
        <w:rPr>
          <w:rFonts w:asciiTheme="minorHAnsi" w:hAnsiTheme="minorHAnsi" w:cs="Arial"/>
          <w:iCs/>
          <w:sz w:val="24"/>
          <w:szCs w:val="24"/>
        </w:rPr>
        <w:t xml:space="preserve"> </w:t>
      </w:r>
      <w:r w:rsidRPr="009645C9">
        <w:rPr>
          <w:rFonts w:asciiTheme="minorHAnsi" w:hAnsiTheme="minorHAnsi" w:cs="Arial"/>
          <w:iCs/>
          <w:sz w:val="24"/>
          <w:szCs w:val="24"/>
        </w:rPr>
        <w:t>days and state such in this section;</w:t>
      </w:r>
    </w:p>
    <w:p w14:paraId="6F14842B" w14:textId="77777777" w:rsidR="00971019" w:rsidRPr="009645C9" w:rsidRDefault="00971019" w:rsidP="00210A84">
      <w:pPr>
        <w:numPr>
          <w:ilvl w:val="0"/>
          <w:numId w:val="17"/>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Costs are reimbursed on an as-incurred basis only; </w:t>
      </w:r>
      <w:r w:rsidR="0073026F" w:rsidRPr="009645C9">
        <w:rPr>
          <w:rFonts w:asciiTheme="minorHAnsi" w:hAnsiTheme="minorHAnsi" w:cs="Arial"/>
          <w:iCs/>
          <w:sz w:val="24"/>
          <w:szCs w:val="24"/>
        </w:rPr>
        <w:t>d</w:t>
      </w:r>
      <w:r w:rsidRPr="009645C9">
        <w:rPr>
          <w:rFonts w:asciiTheme="minorHAnsi" w:hAnsiTheme="minorHAnsi" w:cs="Arial"/>
          <w:iCs/>
          <w:sz w:val="24"/>
          <w:szCs w:val="24"/>
        </w:rPr>
        <w:t>escribe billing procedures for the project and how costs will be documented for invoicing the MSRC for reimbursement of expenditures;</w:t>
      </w:r>
    </w:p>
    <w:p w14:paraId="011F6694" w14:textId="77777777" w:rsidR="00971019" w:rsidRPr="009645C9" w:rsidRDefault="00971019" w:rsidP="00210A84">
      <w:pPr>
        <w:numPr>
          <w:ilvl w:val="0"/>
          <w:numId w:val="17"/>
        </w:numPr>
        <w:spacing w:after="120"/>
        <w:jc w:val="both"/>
        <w:rPr>
          <w:rFonts w:asciiTheme="minorHAnsi" w:hAnsiTheme="minorHAnsi" w:cs="Arial"/>
          <w:iCs/>
          <w:sz w:val="24"/>
          <w:szCs w:val="24"/>
        </w:rPr>
      </w:pPr>
      <w:r w:rsidRPr="009645C9">
        <w:rPr>
          <w:rFonts w:asciiTheme="minorHAnsi" w:hAnsiTheme="minorHAnsi" w:cs="Arial"/>
          <w:iCs/>
          <w:sz w:val="24"/>
          <w:szCs w:val="24"/>
        </w:rPr>
        <w:t>The Bidder is required to certify as part of their proposal submission that the prime contractor and subcontractor rates contained in the proposal are no higher than the rates offered to the prime or subcontractor's most-favored customer;</w:t>
      </w:r>
    </w:p>
    <w:p w14:paraId="2CAEE01B" w14:textId="77777777" w:rsidR="00971019" w:rsidRPr="009645C9" w:rsidRDefault="00971019" w:rsidP="00210A84">
      <w:pPr>
        <w:numPr>
          <w:ilvl w:val="0"/>
          <w:numId w:val="17"/>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Identify all subcontractors by name, and include their hourly or daily rate of compensation and the number of hours or days their services will be utilized.  If subcontractors are not yet </w:t>
      </w:r>
      <w:r w:rsidRPr="009645C9">
        <w:rPr>
          <w:rFonts w:asciiTheme="minorHAnsi" w:hAnsiTheme="minorHAnsi" w:cs="Arial"/>
          <w:iCs/>
          <w:sz w:val="24"/>
          <w:szCs w:val="24"/>
        </w:rPr>
        <w:lastRenderedPageBreak/>
        <w:t>identified, provide an estimate of their rates of compensation and number of hours or days the subcontractors' services will be utilized.</w:t>
      </w:r>
    </w:p>
    <w:p w14:paraId="4BD84952" w14:textId="77777777" w:rsidR="005C424B" w:rsidRPr="009645C9" w:rsidRDefault="005C424B" w:rsidP="00210A84">
      <w:pPr>
        <w:numPr>
          <w:ilvl w:val="0"/>
          <w:numId w:val="15"/>
        </w:numPr>
        <w:spacing w:after="120"/>
        <w:jc w:val="both"/>
        <w:rPr>
          <w:rFonts w:asciiTheme="minorHAnsi" w:hAnsiTheme="minorHAnsi" w:cs="Arial"/>
          <w:sz w:val="24"/>
          <w:szCs w:val="24"/>
        </w:rPr>
      </w:pPr>
      <w:r w:rsidRPr="009645C9">
        <w:rPr>
          <w:rFonts w:asciiTheme="minorHAnsi" w:hAnsiTheme="minorHAnsi" w:cs="Arial"/>
          <w:bCs/>
          <w:sz w:val="24"/>
          <w:szCs w:val="24"/>
        </w:rPr>
        <w:t>Certifications</w:t>
      </w:r>
      <w:r w:rsidRPr="009645C9">
        <w:rPr>
          <w:rFonts w:asciiTheme="minorHAnsi" w:hAnsiTheme="minorHAnsi" w:cs="Arial"/>
          <w:sz w:val="24"/>
          <w:szCs w:val="24"/>
        </w:rPr>
        <w:t xml:space="preserve"> – All applicants must complete and submit the following forms, located in Attachment B, as elements of their Application:</w:t>
      </w:r>
    </w:p>
    <w:p w14:paraId="4381A824" w14:textId="77777777" w:rsidR="005C424B" w:rsidRPr="009645C9" w:rsidRDefault="005C424B" w:rsidP="00210A84">
      <w:pPr>
        <w:numPr>
          <w:ilvl w:val="0"/>
          <w:numId w:val="23"/>
        </w:numPr>
        <w:spacing w:after="120"/>
        <w:jc w:val="both"/>
        <w:rPr>
          <w:rFonts w:asciiTheme="minorHAnsi" w:hAnsiTheme="minorHAnsi" w:cs="Arial"/>
          <w:iCs/>
          <w:sz w:val="24"/>
          <w:szCs w:val="24"/>
        </w:rPr>
      </w:pPr>
      <w:r w:rsidRPr="009645C9">
        <w:rPr>
          <w:rFonts w:asciiTheme="minorHAnsi" w:hAnsiTheme="minorHAnsi" w:cs="Arial"/>
          <w:iCs/>
          <w:sz w:val="24"/>
          <w:szCs w:val="24"/>
        </w:rPr>
        <w:t>W-9</w:t>
      </w:r>
      <w:r w:rsidR="00421F80">
        <w:rPr>
          <w:rFonts w:asciiTheme="minorHAnsi" w:hAnsiTheme="minorHAnsi" w:cs="Arial"/>
          <w:iCs/>
          <w:sz w:val="24"/>
          <w:szCs w:val="24"/>
        </w:rPr>
        <w:t xml:space="preserve"> Form and Form 590</w:t>
      </w:r>
    </w:p>
    <w:p w14:paraId="601C4B09" w14:textId="77777777" w:rsidR="005F2755" w:rsidRPr="009645C9" w:rsidRDefault="00E850E3" w:rsidP="00210A84">
      <w:pPr>
        <w:numPr>
          <w:ilvl w:val="0"/>
          <w:numId w:val="23"/>
        </w:numPr>
        <w:spacing w:after="120"/>
        <w:jc w:val="both"/>
        <w:rPr>
          <w:rFonts w:asciiTheme="minorHAnsi" w:hAnsiTheme="minorHAnsi" w:cs="Arial"/>
          <w:iCs/>
          <w:sz w:val="24"/>
          <w:szCs w:val="24"/>
        </w:rPr>
      </w:pPr>
      <w:r w:rsidRPr="009645C9">
        <w:rPr>
          <w:rFonts w:asciiTheme="minorHAnsi" w:hAnsiTheme="minorHAnsi" w:cs="Arial"/>
          <w:iCs/>
          <w:sz w:val="24"/>
          <w:szCs w:val="24"/>
        </w:rPr>
        <w:t>Campaign</w:t>
      </w:r>
      <w:r w:rsidR="00421F80">
        <w:rPr>
          <w:rFonts w:asciiTheme="minorHAnsi" w:hAnsiTheme="minorHAnsi" w:cs="Arial"/>
          <w:iCs/>
          <w:sz w:val="24"/>
          <w:szCs w:val="24"/>
        </w:rPr>
        <w:t xml:space="preserve"> Contribution Disclosure Form</w:t>
      </w:r>
    </w:p>
    <w:p w14:paraId="38778FEE" w14:textId="77777777" w:rsidR="00E850E3" w:rsidRPr="009645C9" w:rsidRDefault="00421F80" w:rsidP="00210A84">
      <w:pPr>
        <w:numPr>
          <w:ilvl w:val="0"/>
          <w:numId w:val="23"/>
        </w:numPr>
        <w:spacing w:after="120"/>
        <w:jc w:val="both"/>
        <w:rPr>
          <w:rFonts w:asciiTheme="minorHAnsi" w:hAnsiTheme="minorHAnsi" w:cs="Arial"/>
          <w:iCs/>
          <w:sz w:val="24"/>
          <w:szCs w:val="24"/>
        </w:rPr>
      </w:pPr>
      <w:r>
        <w:rPr>
          <w:rFonts w:asciiTheme="minorHAnsi" w:hAnsiTheme="minorHAnsi" w:cs="Arial"/>
          <w:sz w:val="24"/>
          <w:szCs w:val="24"/>
        </w:rPr>
        <w:t>Business Status Certifications Form</w:t>
      </w:r>
    </w:p>
    <w:p w14:paraId="5DD97A5F" w14:textId="77777777" w:rsidR="00705A20" w:rsidRPr="009645C9" w:rsidRDefault="00705A20" w:rsidP="00797573">
      <w:pPr>
        <w:pStyle w:val="Heading2"/>
        <w:numPr>
          <w:ilvl w:val="0"/>
          <w:numId w:val="0"/>
        </w:numPr>
      </w:pPr>
      <w:bookmarkStart w:id="14" w:name="_Toc45104611"/>
      <w:r w:rsidRPr="009645C9">
        <w:t>III.B</w:t>
      </w:r>
      <w:r w:rsidRPr="009645C9">
        <w:tab/>
        <w:t>Proposal Submittal Instructions</w:t>
      </w:r>
      <w:bookmarkEnd w:id="14"/>
    </w:p>
    <w:p w14:paraId="7B387157" w14:textId="0B7C84B8" w:rsidR="00705A20" w:rsidRPr="009645C9" w:rsidRDefault="00705A20" w:rsidP="005F2755">
      <w:pPr>
        <w:tabs>
          <w:tab w:val="left" w:pos="360"/>
        </w:tabs>
        <w:spacing w:after="120"/>
        <w:ind w:left="360" w:hanging="360"/>
        <w:jc w:val="both"/>
        <w:rPr>
          <w:rFonts w:asciiTheme="minorHAnsi" w:hAnsiTheme="minorHAnsi" w:cs="Arial"/>
          <w:iCs/>
          <w:sz w:val="24"/>
          <w:szCs w:val="24"/>
        </w:rPr>
      </w:pPr>
      <w:r w:rsidRPr="009645C9">
        <w:rPr>
          <w:rFonts w:asciiTheme="minorHAnsi" w:hAnsiTheme="minorHAnsi" w:cs="Arial"/>
          <w:iCs/>
          <w:sz w:val="24"/>
          <w:szCs w:val="24"/>
        </w:rPr>
        <w:t>1.</w:t>
      </w:r>
      <w:r w:rsidRPr="009645C9">
        <w:rPr>
          <w:rFonts w:asciiTheme="minorHAnsi" w:hAnsiTheme="minorHAnsi" w:cs="Arial"/>
          <w:iCs/>
          <w:sz w:val="24"/>
          <w:szCs w:val="24"/>
        </w:rPr>
        <w:tab/>
        <w:t xml:space="preserve">Format </w:t>
      </w:r>
      <w:r w:rsidR="00D854C0">
        <w:rPr>
          <w:rFonts w:asciiTheme="minorHAnsi" w:hAnsiTheme="minorHAnsi" w:cs="Arial"/>
          <w:iCs/>
          <w:sz w:val="24"/>
          <w:szCs w:val="24"/>
        </w:rPr>
        <w:t>–</w:t>
      </w:r>
      <w:r w:rsidRPr="009645C9">
        <w:rPr>
          <w:rFonts w:asciiTheme="minorHAnsi" w:hAnsiTheme="minorHAnsi" w:cs="Arial"/>
          <w:iCs/>
          <w:sz w:val="24"/>
          <w:szCs w:val="24"/>
        </w:rPr>
        <w:t xml:space="preserve"> </w:t>
      </w:r>
      <w:r w:rsidR="00D854C0">
        <w:rPr>
          <w:rFonts w:asciiTheme="minorHAnsi" w:hAnsiTheme="minorHAnsi" w:cs="Arial"/>
          <w:iCs/>
          <w:sz w:val="24"/>
          <w:szCs w:val="24"/>
        </w:rPr>
        <w:t xml:space="preserve">The sections described </w:t>
      </w:r>
      <w:r w:rsidR="000B46B2">
        <w:rPr>
          <w:rFonts w:asciiTheme="minorHAnsi" w:hAnsiTheme="minorHAnsi" w:cs="Arial"/>
          <w:iCs/>
          <w:sz w:val="24"/>
          <w:szCs w:val="24"/>
        </w:rPr>
        <w:t xml:space="preserve">above, including certifications, are to be compiled into a </w:t>
      </w:r>
      <w:r w:rsidR="000B46B2">
        <w:rPr>
          <w:rFonts w:asciiTheme="minorHAnsi" w:hAnsiTheme="minorHAnsi" w:cs="Arial"/>
          <w:b/>
          <w:i/>
          <w:iCs/>
          <w:sz w:val="24"/>
          <w:szCs w:val="24"/>
        </w:rPr>
        <w:t>single PDF document</w:t>
      </w:r>
      <w:r w:rsidR="000B46B2">
        <w:rPr>
          <w:rFonts w:asciiTheme="minorHAnsi" w:hAnsiTheme="minorHAnsi" w:cs="Arial"/>
          <w:iCs/>
          <w:sz w:val="24"/>
          <w:szCs w:val="24"/>
        </w:rPr>
        <w:t xml:space="preserve"> for submittal to the MSRC Clean Transportation Funding website. </w:t>
      </w:r>
      <w:r w:rsidR="005C424B" w:rsidRPr="009645C9">
        <w:rPr>
          <w:rFonts w:asciiTheme="minorHAnsi" w:hAnsiTheme="minorHAnsi" w:cs="Arial"/>
          <w:iCs/>
          <w:sz w:val="24"/>
          <w:szCs w:val="24"/>
        </w:rPr>
        <w:t xml:space="preserve"> </w:t>
      </w:r>
      <w:r w:rsidR="000B46B2" w:rsidRPr="000B46B2">
        <w:rPr>
          <w:rFonts w:asciiTheme="minorHAnsi" w:hAnsiTheme="minorHAnsi" w:cs="Arial"/>
          <w:b/>
          <w:i/>
          <w:iCs/>
          <w:sz w:val="24"/>
          <w:szCs w:val="24"/>
        </w:rPr>
        <w:t>Please note that ONLY PDF format can be accepted.  Microsoft Word documents cannot be accepted by the MSRC Website</w:t>
      </w:r>
      <w:r w:rsidR="000B46B2" w:rsidRPr="000B46B2">
        <w:rPr>
          <w:rFonts w:asciiTheme="minorHAnsi" w:hAnsiTheme="minorHAnsi" w:cs="Arial"/>
          <w:iCs/>
          <w:sz w:val="24"/>
          <w:szCs w:val="24"/>
        </w:rPr>
        <w:t xml:space="preserve">.  Applicants will need to register on the MSRC Clean Transportation Funding website. </w:t>
      </w:r>
      <w:r w:rsidR="005C424B" w:rsidRPr="009645C9">
        <w:rPr>
          <w:rFonts w:asciiTheme="minorHAnsi" w:hAnsiTheme="minorHAnsi" w:cs="Arial"/>
          <w:iCs/>
          <w:sz w:val="24"/>
          <w:szCs w:val="24"/>
        </w:rPr>
        <w:t xml:space="preserve"> </w:t>
      </w:r>
      <w:r w:rsidRPr="009645C9">
        <w:rPr>
          <w:rFonts w:asciiTheme="minorHAnsi" w:hAnsiTheme="minorHAnsi" w:cs="Arial"/>
          <w:iCs/>
          <w:sz w:val="24"/>
          <w:szCs w:val="24"/>
        </w:rPr>
        <w:t>No videos will be accepted with proposals</w:t>
      </w:r>
      <w:r w:rsidR="005F2755" w:rsidRPr="009645C9">
        <w:rPr>
          <w:rFonts w:asciiTheme="minorHAnsi" w:hAnsiTheme="minorHAnsi" w:cs="Arial"/>
          <w:iCs/>
          <w:sz w:val="24"/>
          <w:szCs w:val="24"/>
        </w:rPr>
        <w:t xml:space="preserve">.  </w:t>
      </w:r>
      <w:r w:rsidR="0018012C" w:rsidRPr="009645C9">
        <w:rPr>
          <w:rFonts w:asciiTheme="minorHAnsi" w:hAnsiTheme="minorHAnsi" w:cs="Arial"/>
          <w:iCs/>
          <w:sz w:val="24"/>
          <w:szCs w:val="24"/>
        </w:rPr>
        <w:t>H</w:t>
      </w:r>
      <w:r w:rsidRPr="009645C9">
        <w:rPr>
          <w:rFonts w:asciiTheme="minorHAnsi" w:hAnsiTheme="minorHAnsi" w:cs="Arial"/>
          <w:iCs/>
          <w:sz w:val="24"/>
          <w:szCs w:val="24"/>
        </w:rPr>
        <w:t xml:space="preserve">owever, </w:t>
      </w:r>
      <w:r w:rsidR="0018012C" w:rsidRPr="009645C9">
        <w:rPr>
          <w:rFonts w:asciiTheme="minorHAnsi" w:hAnsiTheme="minorHAnsi" w:cs="Arial"/>
          <w:iCs/>
          <w:sz w:val="24"/>
          <w:szCs w:val="24"/>
        </w:rPr>
        <w:t>images from</w:t>
      </w:r>
      <w:r w:rsidRPr="009645C9">
        <w:rPr>
          <w:rFonts w:asciiTheme="minorHAnsi" w:hAnsiTheme="minorHAnsi" w:cs="Arial"/>
          <w:iCs/>
          <w:sz w:val="24"/>
          <w:szCs w:val="24"/>
        </w:rPr>
        <w:t xml:space="preserve"> relevant websites</w:t>
      </w:r>
      <w:r w:rsidR="0018012C" w:rsidRPr="009645C9">
        <w:rPr>
          <w:rFonts w:asciiTheme="minorHAnsi" w:hAnsiTheme="minorHAnsi" w:cs="Arial"/>
          <w:iCs/>
          <w:sz w:val="24"/>
          <w:szCs w:val="24"/>
        </w:rPr>
        <w:t xml:space="preserve"> may be included</w:t>
      </w:r>
      <w:r w:rsidRPr="009645C9">
        <w:rPr>
          <w:rFonts w:asciiTheme="minorHAnsi" w:hAnsiTheme="minorHAnsi" w:cs="Arial"/>
          <w:iCs/>
          <w:sz w:val="24"/>
          <w:szCs w:val="24"/>
        </w:rPr>
        <w:t>.</w:t>
      </w:r>
    </w:p>
    <w:p w14:paraId="3F6106D9" w14:textId="0E134E1B" w:rsidR="00705A20" w:rsidRPr="009645C9" w:rsidRDefault="00705A20" w:rsidP="00705A20">
      <w:pPr>
        <w:numPr>
          <w:ilvl w:val="0"/>
          <w:numId w:val="2"/>
        </w:numPr>
        <w:spacing w:after="120"/>
        <w:jc w:val="both"/>
        <w:rPr>
          <w:rFonts w:asciiTheme="minorHAnsi" w:hAnsiTheme="minorHAnsi" w:cs="Arial"/>
          <w:iCs/>
          <w:sz w:val="24"/>
          <w:szCs w:val="24"/>
        </w:rPr>
      </w:pPr>
      <w:r w:rsidRPr="009645C9">
        <w:rPr>
          <w:rFonts w:asciiTheme="minorHAnsi" w:hAnsiTheme="minorHAnsi" w:cs="Arial"/>
          <w:iCs/>
          <w:sz w:val="24"/>
          <w:szCs w:val="24"/>
        </w:rPr>
        <w:t xml:space="preserve">Due Date - The </w:t>
      </w:r>
      <w:r w:rsidR="000B46B2">
        <w:rPr>
          <w:rFonts w:asciiTheme="minorHAnsi" w:hAnsiTheme="minorHAnsi" w:cs="Arial"/>
          <w:iCs/>
          <w:sz w:val="24"/>
          <w:szCs w:val="24"/>
        </w:rPr>
        <w:t xml:space="preserve">latest date and </w:t>
      </w:r>
      <w:r w:rsidR="00C27B78">
        <w:rPr>
          <w:rFonts w:asciiTheme="minorHAnsi" w:hAnsiTheme="minorHAnsi" w:cs="Arial"/>
          <w:iCs/>
          <w:sz w:val="24"/>
          <w:szCs w:val="24"/>
        </w:rPr>
        <w:t>time to submit a proposal is October 9, 2020 at 5:00 p.m.</w:t>
      </w:r>
      <w:r w:rsidR="00371454">
        <w:rPr>
          <w:rFonts w:asciiTheme="minorHAnsi" w:hAnsiTheme="minorHAnsi" w:cs="Arial"/>
          <w:iCs/>
          <w:sz w:val="24"/>
          <w:szCs w:val="24"/>
        </w:rPr>
        <w:t>! Prospective bidders are encouraged to begin the process early in case of any difficulties encountered during the registration or submission process.</w:t>
      </w:r>
    </w:p>
    <w:p w14:paraId="34EA1760" w14:textId="4B0A3D8E" w:rsidR="00866D7C" w:rsidRPr="009645C9" w:rsidRDefault="00866D7C" w:rsidP="00866D7C">
      <w:pPr>
        <w:spacing w:after="120"/>
        <w:ind w:left="360"/>
        <w:jc w:val="both"/>
        <w:rPr>
          <w:rFonts w:asciiTheme="minorHAnsi" w:hAnsiTheme="minorHAnsi" w:cs="Arial"/>
          <w:iCs/>
          <w:sz w:val="24"/>
          <w:szCs w:val="24"/>
        </w:rPr>
      </w:pPr>
      <w:r w:rsidRPr="009645C9">
        <w:rPr>
          <w:rFonts w:asciiTheme="minorHAnsi" w:hAnsiTheme="minorHAnsi" w:cs="Arial"/>
          <w:b/>
          <w:caps/>
          <w:sz w:val="24"/>
          <w:szCs w:val="24"/>
        </w:rPr>
        <w:t xml:space="preserve">Please note that any PROPOSAL time stamped 5:01 p.m. or later on </w:t>
      </w:r>
      <w:r w:rsidR="00371454">
        <w:rPr>
          <w:rFonts w:asciiTheme="minorHAnsi" w:hAnsiTheme="minorHAnsi" w:cs="Arial"/>
          <w:b/>
          <w:caps/>
          <w:sz w:val="24"/>
          <w:szCs w:val="24"/>
        </w:rPr>
        <w:t>October 9</w:t>
      </w:r>
      <w:r w:rsidRPr="009645C9">
        <w:rPr>
          <w:rFonts w:asciiTheme="minorHAnsi" w:hAnsiTheme="minorHAnsi" w:cs="Arial"/>
          <w:b/>
          <w:caps/>
          <w:sz w:val="24"/>
          <w:szCs w:val="24"/>
        </w:rPr>
        <w:t>, 20</w:t>
      </w:r>
      <w:r w:rsidR="00371454">
        <w:rPr>
          <w:rFonts w:asciiTheme="minorHAnsi" w:hAnsiTheme="minorHAnsi" w:cs="Arial"/>
          <w:b/>
          <w:caps/>
          <w:sz w:val="24"/>
          <w:szCs w:val="24"/>
        </w:rPr>
        <w:t>20</w:t>
      </w:r>
      <w:r w:rsidRPr="009645C9">
        <w:rPr>
          <w:rFonts w:asciiTheme="minorHAnsi" w:hAnsiTheme="minorHAnsi" w:cs="Arial"/>
          <w:b/>
          <w:caps/>
          <w:sz w:val="24"/>
          <w:szCs w:val="24"/>
        </w:rPr>
        <w:t xml:space="preserve"> </w:t>
      </w:r>
      <w:r w:rsidRPr="009645C9">
        <w:rPr>
          <w:rFonts w:asciiTheme="minorHAnsi" w:hAnsiTheme="minorHAnsi" w:cs="Arial"/>
          <w:b/>
          <w:caps/>
          <w:sz w:val="24"/>
          <w:szCs w:val="24"/>
          <w:u w:val="single"/>
        </w:rPr>
        <w:t>will not be reviewed</w:t>
      </w:r>
      <w:r w:rsidRPr="009645C9">
        <w:rPr>
          <w:rFonts w:asciiTheme="minorHAnsi" w:hAnsiTheme="minorHAnsi" w:cs="Arial"/>
          <w:b/>
          <w:caps/>
          <w:sz w:val="24"/>
          <w:szCs w:val="24"/>
        </w:rPr>
        <w:t xml:space="preserve"> </w:t>
      </w:r>
      <w:smartTag w:uri="urn:schemas-microsoft-com:office:smarttags" w:element="stockticker">
        <w:r w:rsidRPr="009645C9">
          <w:rPr>
            <w:rFonts w:asciiTheme="minorHAnsi" w:hAnsiTheme="minorHAnsi" w:cs="Arial"/>
            <w:b/>
            <w:caps/>
            <w:sz w:val="24"/>
            <w:szCs w:val="24"/>
          </w:rPr>
          <w:t>and</w:t>
        </w:r>
      </w:smartTag>
      <w:r w:rsidRPr="009645C9">
        <w:rPr>
          <w:rFonts w:asciiTheme="minorHAnsi" w:hAnsiTheme="minorHAnsi" w:cs="Arial"/>
          <w:b/>
          <w:caps/>
          <w:sz w:val="24"/>
          <w:szCs w:val="24"/>
        </w:rPr>
        <w:t xml:space="preserve"> </w:t>
      </w:r>
      <w:r w:rsidRPr="009645C9">
        <w:rPr>
          <w:rFonts w:asciiTheme="minorHAnsi" w:hAnsiTheme="minorHAnsi" w:cs="Arial"/>
          <w:b/>
          <w:caps/>
          <w:sz w:val="24"/>
          <w:szCs w:val="24"/>
          <w:u w:val="single"/>
        </w:rPr>
        <w:t>will not be awarded funding</w:t>
      </w:r>
      <w:r w:rsidRPr="009645C9">
        <w:rPr>
          <w:rFonts w:asciiTheme="minorHAnsi" w:hAnsiTheme="minorHAnsi" w:cs="Arial"/>
          <w:caps/>
          <w:sz w:val="24"/>
          <w:szCs w:val="24"/>
        </w:rPr>
        <w:t>.</w:t>
      </w:r>
      <w:r w:rsidRPr="009645C9">
        <w:rPr>
          <w:rFonts w:asciiTheme="minorHAnsi" w:hAnsiTheme="minorHAnsi" w:cs="Arial"/>
          <w:sz w:val="24"/>
          <w:szCs w:val="24"/>
        </w:rPr>
        <w:t xml:space="preserve">  No exceptions will be granted regardless of reason or circumstances.</w:t>
      </w:r>
    </w:p>
    <w:p w14:paraId="138F8D14" w14:textId="77777777" w:rsidR="00705A20" w:rsidRPr="009645C9" w:rsidRDefault="00811F09" w:rsidP="00705A20">
      <w:pPr>
        <w:numPr>
          <w:ilvl w:val="0"/>
          <w:numId w:val="2"/>
        </w:numPr>
        <w:spacing w:after="120"/>
        <w:jc w:val="both"/>
        <w:rPr>
          <w:rFonts w:asciiTheme="minorHAnsi" w:hAnsiTheme="minorHAnsi" w:cs="Arial"/>
          <w:iCs/>
          <w:sz w:val="24"/>
          <w:szCs w:val="24"/>
        </w:rPr>
      </w:pPr>
      <w:r w:rsidRPr="009645C9">
        <w:rPr>
          <w:rFonts w:asciiTheme="minorHAnsi" w:hAnsiTheme="minorHAnsi" w:cs="Arial"/>
          <w:bCs/>
          <w:iCs/>
          <w:sz w:val="24"/>
          <w:szCs w:val="24"/>
        </w:rPr>
        <w:t xml:space="preserve">Additional </w:t>
      </w:r>
      <w:r w:rsidR="00705A20" w:rsidRPr="009645C9">
        <w:rPr>
          <w:rFonts w:asciiTheme="minorHAnsi" w:hAnsiTheme="minorHAnsi" w:cs="Arial"/>
          <w:bCs/>
          <w:iCs/>
          <w:sz w:val="24"/>
          <w:szCs w:val="24"/>
        </w:rPr>
        <w:t>Grounds for Rejection</w:t>
      </w:r>
      <w:r w:rsidR="00705A20" w:rsidRPr="009645C9">
        <w:rPr>
          <w:rFonts w:asciiTheme="minorHAnsi" w:hAnsiTheme="minorHAnsi" w:cs="Arial"/>
          <w:iCs/>
          <w:sz w:val="24"/>
          <w:szCs w:val="24"/>
        </w:rPr>
        <w:t xml:space="preserve"> - A proposal may be immediately rejected if:</w:t>
      </w:r>
    </w:p>
    <w:p w14:paraId="0523EB85" w14:textId="77777777" w:rsidR="00705A20" w:rsidRPr="009645C9" w:rsidRDefault="00705A20" w:rsidP="00800AE3">
      <w:pPr>
        <w:numPr>
          <w:ilvl w:val="0"/>
          <w:numId w:val="5"/>
        </w:numPr>
        <w:spacing w:after="120"/>
        <w:jc w:val="both"/>
        <w:rPr>
          <w:rFonts w:asciiTheme="minorHAnsi" w:hAnsiTheme="minorHAnsi" w:cs="Arial"/>
          <w:iCs/>
          <w:sz w:val="24"/>
          <w:szCs w:val="24"/>
        </w:rPr>
      </w:pPr>
      <w:r w:rsidRPr="009645C9">
        <w:rPr>
          <w:rFonts w:asciiTheme="minorHAnsi" w:hAnsiTheme="minorHAnsi" w:cs="Arial"/>
          <w:iCs/>
          <w:sz w:val="24"/>
          <w:szCs w:val="24"/>
        </w:rPr>
        <w:t>It is not prepared in the format descr</w:t>
      </w:r>
      <w:r w:rsidR="008C4997">
        <w:rPr>
          <w:rFonts w:asciiTheme="minorHAnsi" w:hAnsiTheme="minorHAnsi" w:cs="Arial"/>
          <w:iCs/>
          <w:sz w:val="24"/>
          <w:szCs w:val="24"/>
        </w:rPr>
        <w:t xml:space="preserve">ibed contained within this RFP; </w:t>
      </w:r>
      <w:r w:rsidRPr="009645C9">
        <w:rPr>
          <w:rFonts w:asciiTheme="minorHAnsi" w:hAnsiTheme="minorHAnsi" w:cs="Arial"/>
          <w:iCs/>
          <w:sz w:val="24"/>
          <w:szCs w:val="24"/>
        </w:rPr>
        <w:t>or</w:t>
      </w:r>
    </w:p>
    <w:p w14:paraId="4E0F0A15" w14:textId="77777777" w:rsidR="00705A20" w:rsidRPr="009645C9" w:rsidRDefault="00705A20" w:rsidP="00800AE3">
      <w:pPr>
        <w:numPr>
          <w:ilvl w:val="0"/>
          <w:numId w:val="5"/>
        </w:numPr>
        <w:spacing w:after="120"/>
        <w:jc w:val="both"/>
        <w:rPr>
          <w:rFonts w:asciiTheme="minorHAnsi" w:hAnsiTheme="minorHAnsi" w:cs="Arial"/>
          <w:iCs/>
          <w:sz w:val="24"/>
          <w:szCs w:val="24"/>
        </w:rPr>
      </w:pPr>
      <w:r w:rsidRPr="009645C9">
        <w:rPr>
          <w:rFonts w:asciiTheme="minorHAnsi" w:hAnsiTheme="minorHAnsi" w:cs="Arial"/>
          <w:iCs/>
          <w:sz w:val="24"/>
          <w:szCs w:val="24"/>
        </w:rPr>
        <w:t>It is not signed by an individual authorized to represent the proposing entity.</w:t>
      </w:r>
    </w:p>
    <w:p w14:paraId="3202AD62" w14:textId="1DC457C2" w:rsidR="00705A20" w:rsidRPr="009645C9" w:rsidRDefault="00705A20" w:rsidP="00705A20">
      <w:pPr>
        <w:numPr>
          <w:ilvl w:val="0"/>
          <w:numId w:val="2"/>
        </w:numPr>
        <w:spacing w:after="120"/>
        <w:jc w:val="both"/>
        <w:rPr>
          <w:rFonts w:asciiTheme="minorHAnsi" w:hAnsiTheme="minorHAnsi" w:cs="Arial"/>
          <w:iCs/>
          <w:sz w:val="24"/>
          <w:szCs w:val="24"/>
        </w:rPr>
      </w:pPr>
      <w:r w:rsidRPr="009645C9">
        <w:rPr>
          <w:rFonts w:asciiTheme="minorHAnsi" w:hAnsiTheme="minorHAnsi" w:cs="Arial"/>
          <w:bCs/>
          <w:iCs/>
          <w:sz w:val="24"/>
          <w:szCs w:val="24"/>
        </w:rPr>
        <w:t>Disposition of Proposals</w:t>
      </w:r>
      <w:r w:rsidRPr="009645C9">
        <w:rPr>
          <w:rFonts w:asciiTheme="minorHAnsi" w:hAnsiTheme="minorHAnsi" w:cs="Arial"/>
          <w:iCs/>
          <w:sz w:val="24"/>
          <w:szCs w:val="24"/>
        </w:rPr>
        <w:t xml:space="preserve"> - The MSRC reserves the right to reject any or all proposals.  All responses become the property of MSRC.  One copy of the proposal shall be retained for </w:t>
      </w:r>
      <w:r w:rsidR="006E68E4">
        <w:rPr>
          <w:rFonts w:asciiTheme="minorHAnsi" w:hAnsiTheme="minorHAnsi" w:cs="Arial"/>
          <w:iCs/>
          <w:sz w:val="24"/>
          <w:szCs w:val="24"/>
        </w:rPr>
        <w:t>S</w:t>
      </w:r>
      <w:r w:rsidR="00132E4F">
        <w:rPr>
          <w:rFonts w:asciiTheme="minorHAnsi" w:hAnsiTheme="minorHAnsi" w:cs="Arial"/>
          <w:iCs/>
          <w:sz w:val="24"/>
          <w:szCs w:val="24"/>
        </w:rPr>
        <w:t xml:space="preserve">outh </w:t>
      </w:r>
      <w:r w:rsidR="006E68E4">
        <w:rPr>
          <w:rFonts w:asciiTheme="minorHAnsi" w:hAnsiTheme="minorHAnsi" w:cs="Arial"/>
          <w:iCs/>
          <w:sz w:val="24"/>
          <w:szCs w:val="24"/>
        </w:rPr>
        <w:t>C</w:t>
      </w:r>
      <w:r w:rsidR="00132E4F">
        <w:rPr>
          <w:rFonts w:asciiTheme="minorHAnsi" w:hAnsiTheme="minorHAnsi" w:cs="Arial"/>
          <w:iCs/>
          <w:sz w:val="24"/>
          <w:szCs w:val="24"/>
        </w:rPr>
        <w:t xml:space="preserve">oast </w:t>
      </w:r>
      <w:r w:rsidRPr="009645C9">
        <w:rPr>
          <w:rFonts w:asciiTheme="minorHAnsi" w:hAnsiTheme="minorHAnsi" w:cs="Arial"/>
          <w:iCs/>
          <w:sz w:val="24"/>
          <w:szCs w:val="24"/>
        </w:rPr>
        <w:t>AQMD files.</w:t>
      </w:r>
    </w:p>
    <w:p w14:paraId="2BC255B4" w14:textId="77777777" w:rsidR="00705A20" w:rsidRPr="009645C9" w:rsidRDefault="00705A20" w:rsidP="00705A20">
      <w:pPr>
        <w:numPr>
          <w:ilvl w:val="0"/>
          <w:numId w:val="2"/>
        </w:numPr>
        <w:spacing w:after="120"/>
        <w:jc w:val="both"/>
        <w:rPr>
          <w:rFonts w:asciiTheme="minorHAnsi" w:hAnsiTheme="minorHAnsi" w:cs="Arial"/>
          <w:iCs/>
          <w:sz w:val="24"/>
          <w:szCs w:val="24"/>
        </w:rPr>
      </w:pPr>
      <w:r w:rsidRPr="009645C9">
        <w:rPr>
          <w:rFonts w:asciiTheme="minorHAnsi" w:hAnsiTheme="minorHAnsi" w:cs="Arial"/>
          <w:bCs/>
          <w:iCs/>
          <w:sz w:val="24"/>
          <w:szCs w:val="24"/>
        </w:rPr>
        <w:t>Modification or Withdrawal</w:t>
      </w:r>
      <w:r w:rsidRPr="009645C9">
        <w:rPr>
          <w:rFonts w:asciiTheme="minorHAnsi" w:hAnsiTheme="minorHAnsi" w:cs="Arial"/>
          <w:iCs/>
          <w:sz w:val="24"/>
          <w:szCs w:val="24"/>
        </w:rPr>
        <w:t xml:space="preserve"> - Once submitted, proposals cannot be altered without the prior written consent of MSRC.  All proposals shall constitute firm offers and may not be withdrawn for a period of ninety</w:t>
      </w:r>
      <w:r w:rsidR="00385B11" w:rsidRPr="009645C9">
        <w:rPr>
          <w:rFonts w:asciiTheme="minorHAnsi" w:hAnsiTheme="minorHAnsi" w:cs="Arial"/>
          <w:iCs/>
          <w:sz w:val="24"/>
          <w:szCs w:val="24"/>
        </w:rPr>
        <w:t xml:space="preserve"> </w:t>
      </w:r>
      <w:r w:rsidRPr="009645C9">
        <w:rPr>
          <w:rFonts w:asciiTheme="minorHAnsi" w:hAnsiTheme="minorHAnsi" w:cs="Arial"/>
          <w:iCs/>
          <w:sz w:val="24"/>
          <w:szCs w:val="24"/>
        </w:rPr>
        <w:t>(90) days following the last day to accept proposals.</w:t>
      </w:r>
    </w:p>
    <w:p w14:paraId="595EB0B5" w14:textId="77777777" w:rsidR="00CE55F2" w:rsidRPr="009645C9" w:rsidRDefault="00CE55F2" w:rsidP="00797573">
      <w:pPr>
        <w:pStyle w:val="Heading1"/>
        <w:numPr>
          <w:ilvl w:val="0"/>
          <w:numId w:val="0"/>
        </w:numPr>
      </w:pPr>
      <w:bookmarkStart w:id="15" w:name="_Toc45104612"/>
      <w:r w:rsidRPr="009645C9">
        <w:t>S</w:t>
      </w:r>
      <w:r w:rsidR="00AA3B49">
        <w:t>ECTION</w:t>
      </w:r>
      <w:r w:rsidRPr="009645C9">
        <w:t xml:space="preserve"> IV.</w:t>
      </w:r>
      <w:r w:rsidRPr="009645C9">
        <w:tab/>
      </w:r>
      <w:r w:rsidR="00062DB6" w:rsidRPr="009645C9">
        <w:t>Proposal Evaluation Process</w:t>
      </w:r>
      <w:bookmarkEnd w:id="15"/>
    </w:p>
    <w:p w14:paraId="20ADF330" w14:textId="4794A06E" w:rsidR="00CE55F2" w:rsidRPr="009645C9" w:rsidRDefault="00CE55F2" w:rsidP="00062DB6">
      <w:pPr>
        <w:spacing w:after="120"/>
        <w:jc w:val="both"/>
        <w:rPr>
          <w:rFonts w:asciiTheme="minorHAnsi" w:hAnsiTheme="minorHAnsi" w:cs="Arial"/>
          <w:iCs/>
          <w:sz w:val="24"/>
          <w:szCs w:val="24"/>
        </w:rPr>
      </w:pPr>
      <w:r w:rsidRPr="009645C9">
        <w:rPr>
          <w:rFonts w:asciiTheme="minorHAnsi" w:hAnsiTheme="minorHAnsi" w:cs="Arial"/>
          <w:iCs/>
          <w:sz w:val="24"/>
          <w:szCs w:val="24"/>
        </w:rPr>
        <w:t xml:space="preserve">The MSRC-TAC and MSRC Staff will evaluate all proposals to determine responsiveness to the RFP.  </w:t>
      </w:r>
      <w:r w:rsidR="006E68E4">
        <w:rPr>
          <w:rFonts w:asciiTheme="minorHAnsi" w:hAnsiTheme="minorHAnsi" w:cs="Arial"/>
          <w:iCs/>
          <w:sz w:val="24"/>
          <w:szCs w:val="24"/>
        </w:rPr>
        <w:t>S</w:t>
      </w:r>
      <w:r w:rsidR="002077A3">
        <w:rPr>
          <w:rFonts w:asciiTheme="minorHAnsi" w:hAnsiTheme="minorHAnsi" w:cs="Arial"/>
          <w:iCs/>
          <w:sz w:val="24"/>
          <w:szCs w:val="24"/>
        </w:rPr>
        <w:t xml:space="preserve">outh </w:t>
      </w:r>
      <w:r w:rsidR="006E68E4">
        <w:rPr>
          <w:rFonts w:asciiTheme="minorHAnsi" w:hAnsiTheme="minorHAnsi" w:cs="Arial"/>
          <w:iCs/>
          <w:sz w:val="24"/>
          <w:szCs w:val="24"/>
        </w:rPr>
        <w:t>C</w:t>
      </w:r>
      <w:r w:rsidR="002077A3">
        <w:rPr>
          <w:rFonts w:asciiTheme="minorHAnsi" w:hAnsiTheme="minorHAnsi" w:cs="Arial"/>
          <w:iCs/>
          <w:sz w:val="24"/>
          <w:szCs w:val="24"/>
        </w:rPr>
        <w:t xml:space="preserve">oast </w:t>
      </w:r>
      <w:r w:rsidRPr="009645C9">
        <w:rPr>
          <w:rFonts w:asciiTheme="minorHAnsi" w:hAnsiTheme="minorHAnsi" w:cs="Arial"/>
          <w:iCs/>
          <w:sz w:val="24"/>
          <w:szCs w:val="24"/>
        </w:rPr>
        <w:t>AQMD staff may provide administrative and technical assistance during the proposal evaluation process.</w:t>
      </w:r>
    </w:p>
    <w:p w14:paraId="4C572D56" w14:textId="77777777" w:rsidR="00CE55F2" w:rsidRPr="009645C9" w:rsidRDefault="00CE55F2" w:rsidP="00062DB6">
      <w:pPr>
        <w:spacing w:after="120"/>
        <w:jc w:val="both"/>
        <w:rPr>
          <w:rFonts w:asciiTheme="minorHAnsi" w:hAnsiTheme="minorHAnsi" w:cs="Arial"/>
          <w:iCs/>
          <w:sz w:val="24"/>
          <w:szCs w:val="24"/>
        </w:rPr>
      </w:pPr>
      <w:r w:rsidRPr="009645C9">
        <w:rPr>
          <w:rFonts w:asciiTheme="minorHAnsi" w:hAnsiTheme="minorHAnsi" w:cs="Arial"/>
          <w:iCs/>
          <w:sz w:val="24"/>
          <w:szCs w:val="24"/>
        </w:rPr>
        <w:t>Proposals will be evaluated and points awarded based upon the criteria outlined below.  The evaluation criteria are included to provide the Bidder additional guidance as to the particular components of the proposal that will be evaluated.</w:t>
      </w:r>
    </w:p>
    <w:p w14:paraId="47731F39" w14:textId="77777777" w:rsidR="00CE55F2" w:rsidRPr="009645C9" w:rsidRDefault="00CE55F2" w:rsidP="00062DB6">
      <w:pPr>
        <w:spacing w:after="120"/>
        <w:jc w:val="both"/>
        <w:rPr>
          <w:rFonts w:asciiTheme="minorHAnsi" w:hAnsiTheme="minorHAnsi" w:cs="Arial"/>
          <w:iCs/>
          <w:sz w:val="24"/>
          <w:szCs w:val="24"/>
        </w:rPr>
      </w:pPr>
      <w:r w:rsidRPr="009645C9">
        <w:rPr>
          <w:rFonts w:asciiTheme="minorHAnsi" w:hAnsiTheme="minorHAnsi" w:cs="Arial"/>
          <w:iCs/>
          <w:sz w:val="24"/>
          <w:szCs w:val="24"/>
        </w:rPr>
        <w:lastRenderedPageBreak/>
        <w:t xml:space="preserve">The MSRC reserves the right to approve only a portion of the Bidder's Statement of Work and funding request.  In this case, the Bidder will be required to submit a revised work statement, schedule of deliverables, and cost breakdown within forty-five (45) calendar days of notification of selection.  </w:t>
      </w:r>
    </w:p>
    <w:p w14:paraId="2681A586" w14:textId="77777777" w:rsidR="00CE55F2" w:rsidRPr="009645C9" w:rsidRDefault="00CE55F2" w:rsidP="00062DB6">
      <w:pPr>
        <w:spacing w:after="120"/>
        <w:jc w:val="both"/>
        <w:rPr>
          <w:rFonts w:asciiTheme="minorHAnsi" w:hAnsiTheme="minorHAnsi" w:cs="Arial"/>
          <w:iCs/>
          <w:sz w:val="24"/>
          <w:szCs w:val="24"/>
        </w:rPr>
      </w:pPr>
      <w:r w:rsidRPr="009645C9">
        <w:rPr>
          <w:rFonts w:asciiTheme="minorHAnsi" w:hAnsiTheme="minorHAnsi" w:cs="Arial"/>
          <w:iCs/>
          <w:sz w:val="24"/>
          <w:szCs w:val="24"/>
        </w:rPr>
        <w:t>Each Bidder should review the attached Sample Contract (</w:t>
      </w:r>
      <w:r w:rsidR="00062DB6" w:rsidRPr="009645C9">
        <w:rPr>
          <w:rFonts w:asciiTheme="minorHAnsi" w:hAnsiTheme="minorHAnsi" w:cs="Arial"/>
          <w:iCs/>
          <w:sz w:val="24"/>
          <w:szCs w:val="24"/>
        </w:rPr>
        <w:t>Attachment C</w:t>
      </w:r>
      <w:r w:rsidRPr="009645C9">
        <w:rPr>
          <w:rFonts w:asciiTheme="minorHAnsi" w:hAnsiTheme="minorHAnsi" w:cs="Arial"/>
          <w:iCs/>
          <w:sz w:val="24"/>
          <w:szCs w:val="24"/>
        </w:rPr>
        <w:t>).  Any exceptions to the sample contract terms and conditions should be identified in the Bidder’s initial proposal.</w:t>
      </w:r>
    </w:p>
    <w:p w14:paraId="56B7DB06" w14:textId="45F90048" w:rsidR="00CE55F2" w:rsidRPr="009645C9" w:rsidRDefault="00CE55F2" w:rsidP="00BF3608">
      <w:pPr>
        <w:spacing w:after="120"/>
        <w:jc w:val="both"/>
        <w:rPr>
          <w:rFonts w:asciiTheme="minorHAnsi" w:hAnsiTheme="minorHAnsi" w:cs="Arial"/>
          <w:iCs/>
          <w:sz w:val="24"/>
          <w:szCs w:val="24"/>
        </w:rPr>
      </w:pPr>
      <w:r w:rsidRPr="009645C9">
        <w:rPr>
          <w:rFonts w:asciiTheme="minorHAnsi" w:hAnsiTheme="minorHAnsi" w:cs="Arial"/>
          <w:iCs/>
          <w:sz w:val="24"/>
          <w:szCs w:val="24"/>
        </w:rPr>
        <w:t xml:space="preserve">The most qualified Bidders will be short-listed and may be interviewed by an MSRC-TAC Evaluation Subcommittee on </w:t>
      </w:r>
      <w:r w:rsidR="00B760B3">
        <w:rPr>
          <w:rFonts w:asciiTheme="minorHAnsi" w:hAnsiTheme="minorHAnsi" w:cs="Arial"/>
          <w:iCs/>
          <w:sz w:val="24"/>
          <w:szCs w:val="24"/>
        </w:rPr>
        <w:t xml:space="preserve">or about </w:t>
      </w:r>
      <w:r w:rsidR="00F0078A" w:rsidRPr="00B760B3">
        <w:rPr>
          <w:rFonts w:asciiTheme="minorHAnsi" w:hAnsiTheme="minorHAnsi" w:cs="Arial"/>
          <w:iCs/>
          <w:sz w:val="24"/>
          <w:szCs w:val="24"/>
        </w:rPr>
        <w:t>October 28, 2020</w:t>
      </w:r>
      <w:r w:rsidR="00A50A69" w:rsidRPr="009645C9">
        <w:rPr>
          <w:rFonts w:asciiTheme="minorHAnsi" w:hAnsiTheme="minorHAnsi" w:cs="Arial"/>
          <w:iCs/>
          <w:sz w:val="24"/>
          <w:szCs w:val="24"/>
        </w:rPr>
        <w:t>.</w:t>
      </w:r>
      <w:r w:rsidRPr="009645C9">
        <w:rPr>
          <w:rFonts w:asciiTheme="minorHAnsi" w:hAnsiTheme="minorHAnsi" w:cs="Arial"/>
          <w:iCs/>
          <w:sz w:val="24"/>
          <w:szCs w:val="24"/>
        </w:rPr>
        <w:t xml:space="preserve">  Please keep this date available for possible interviews</w:t>
      </w:r>
      <w:r w:rsidR="00F0078A">
        <w:rPr>
          <w:rFonts w:asciiTheme="minorHAnsi" w:hAnsiTheme="minorHAnsi" w:cs="Arial"/>
          <w:iCs/>
          <w:sz w:val="24"/>
          <w:szCs w:val="24"/>
        </w:rPr>
        <w:t>.</w:t>
      </w:r>
      <w:r w:rsidRPr="009645C9">
        <w:rPr>
          <w:rFonts w:asciiTheme="minorHAnsi" w:hAnsiTheme="minorHAnsi" w:cs="Arial"/>
          <w:iCs/>
          <w:sz w:val="24"/>
          <w:szCs w:val="24"/>
        </w:rPr>
        <w:t xml:space="preserve"> </w:t>
      </w:r>
      <w:r w:rsidR="00F0078A">
        <w:rPr>
          <w:rFonts w:asciiTheme="minorHAnsi" w:hAnsiTheme="minorHAnsi" w:cs="Arial"/>
          <w:iCs/>
          <w:sz w:val="24"/>
          <w:szCs w:val="24"/>
        </w:rPr>
        <w:t xml:space="preserve">Interviews may be </w:t>
      </w:r>
      <w:r w:rsidRPr="009645C9">
        <w:rPr>
          <w:rFonts w:asciiTheme="minorHAnsi" w:hAnsiTheme="minorHAnsi" w:cs="Arial"/>
          <w:iCs/>
          <w:sz w:val="24"/>
          <w:szCs w:val="24"/>
        </w:rPr>
        <w:t xml:space="preserve">at the </w:t>
      </w:r>
      <w:r w:rsidR="006E68E4">
        <w:rPr>
          <w:rFonts w:asciiTheme="minorHAnsi" w:hAnsiTheme="minorHAnsi" w:cs="Arial"/>
          <w:iCs/>
          <w:sz w:val="24"/>
          <w:szCs w:val="24"/>
        </w:rPr>
        <w:t>S</w:t>
      </w:r>
      <w:r w:rsidR="002077A3">
        <w:rPr>
          <w:rFonts w:asciiTheme="minorHAnsi" w:hAnsiTheme="minorHAnsi" w:cs="Arial"/>
          <w:iCs/>
          <w:sz w:val="24"/>
          <w:szCs w:val="24"/>
        </w:rPr>
        <w:t xml:space="preserve">outh </w:t>
      </w:r>
      <w:r w:rsidR="006E68E4">
        <w:rPr>
          <w:rFonts w:asciiTheme="minorHAnsi" w:hAnsiTheme="minorHAnsi" w:cs="Arial"/>
          <w:iCs/>
          <w:sz w:val="24"/>
          <w:szCs w:val="24"/>
        </w:rPr>
        <w:t>C</w:t>
      </w:r>
      <w:r w:rsidR="002077A3">
        <w:rPr>
          <w:rFonts w:asciiTheme="minorHAnsi" w:hAnsiTheme="minorHAnsi" w:cs="Arial"/>
          <w:iCs/>
          <w:sz w:val="24"/>
          <w:szCs w:val="24"/>
        </w:rPr>
        <w:t xml:space="preserve">oast </w:t>
      </w:r>
      <w:r w:rsidRPr="009645C9">
        <w:rPr>
          <w:rFonts w:asciiTheme="minorHAnsi" w:hAnsiTheme="minorHAnsi" w:cs="Arial"/>
          <w:iCs/>
          <w:sz w:val="24"/>
          <w:szCs w:val="24"/>
        </w:rPr>
        <w:t>AQMD Headquarters in Diamond Bar, California</w:t>
      </w:r>
      <w:r w:rsidR="00F0078A">
        <w:rPr>
          <w:rFonts w:asciiTheme="minorHAnsi" w:hAnsiTheme="minorHAnsi" w:cs="Arial"/>
          <w:iCs/>
          <w:sz w:val="24"/>
          <w:szCs w:val="24"/>
        </w:rPr>
        <w:t xml:space="preserve"> or via videoconference at the discretion of the Evaluation Subcommittee</w:t>
      </w:r>
      <w:r w:rsidRPr="009645C9">
        <w:rPr>
          <w:rFonts w:asciiTheme="minorHAnsi" w:hAnsiTheme="minorHAnsi" w:cs="Arial"/>
          <w:iCs/>
          <w:sz w:val="24"/>
          <w:szCs w:val="24"/>
        </w:rPr>
        <w:t>.  (Please see Section I.C, Table 1 – Key Procurement Events and Dates).  The proposals and interviews will be evaluated based on</w:t>
      </w:r>
      <w:r w:rsidR="000F3F44" w:rsidRPr="009645C9">
        <w:rPr>
          <w:rFonts w:asciiTheme="minorHAnsi" w:hAnsiTheme="minorHAnsi" w:cs="Arial"/>
          <w:iCs/>
          <w:sz w:val="24"/>
          <w:szCs w:val="24"/>
        </w:rPr>
        <w:t xml:space="preserve"> the selection criteria below.</w:t>
      </w:r>
    </w:p>
    <w:p w14:paraId="665A4ABF" w14:textId="3CBDB1EA" w:rsidR="00BF3608" w:rsidRPr="009645C9" w:rsidRDefault="000F3F44" w:rsidP="00BF3608">
      <w:pPr>
        <w:spacing w:after="240"/>
        <w:jc w:val="both"/>
        <w:rPr>
          <w:rFonts w:asciiTheme="minorHAnsi" w:hAnsiTheme="minorHAnsi" w:cs="Arial"/>
          <w:iCs/>
          <w:sz w:val="24"/>
          <w:szCs w:val="24"/>
        </w:rPr>
      </w:pPr>
      <w:r w:rsidRPr="009645C9">
        <w:rPr>
          <w:rFonts w:asciiTheme="minorHAnsi" w:hAnsiTheme="minorHAnsi" w:cs="Arial"/>
          <w:spacing w:val="-3"/>
          <w:sz w:val="24"/>
          <w:szCs w:val="24"/>
        </w:rPr>
        <w:t xml:space="preserve">The MSRC reserves the right </w:t>
      </w:r>
      <w:r w:rsidR="00BF3608" w:rsidRPr="009645C9">
        <w:rPr>
          <w:rFonts w:asciiTheme="minorHAnsi" w:hAnsiTheme="minorHAnsi" w:cs="Arial"/>
          <w:spacing w:val="-3"/>
          <w:sz w:val="24"/>
          <w:szCs w:val="24"/>
        </w:rPr>
        <w:t xml:space="preserve">to not make any award.  </w:t>
      </w:r>
      <w:r w:rsidR="00BF3608" w:rsidRPr="009645C9">
        <w:rPr>
          <w:rFonts w:asciiTheme="minorHAnsi" w:hAnsiTheme="minorHAnsi" w:cs="Arial"/>
          <w:sz w:val="24"/>
          <w:szCs w:val="24"/>
        </w:rPr>
        <w:t xml:space="preserve">The project will be effectuated through a contract with </w:t>
      </w:r>
      <w:r w:rsidR="006E68E4">
        <w:rPr>
          <w:rFonts w:asciiTheme="minorHAnsi" w:hAnsiTheme="minorHAnsi" w:cs="Arial"/>
          <w:sz w:val="24"/>
          <w:szCs w:val="24"/>
        </w:rPr>
        <w:t>S</w:t>
      </w:r>
      <w:r w:rsidR="002077A3">
        <w:rPr>
          <w:rFonts w:asciiTheme="minorHAnsi" w:hAnsiTheme="minorHAnsi" w:cs="Arial"/>
          <w:sz w:val="24"/>
          <w:szCs w:val="24"/>
        </w:rPr>
        <w:t xml:space="preserve">outh </w:t>
      </w:r>
      <w:r w:rsidR="006E68E4">
        <w:rPr>
          <w:rFonts w:asciiTheme="minorHAnsi" w:hAnsiTheme="minorHAnsi" w:cs="Arial"/>
          <w:sz w:val="24"/>
          <w:szCs w:val="24"/>
        </w:rPr>
        <w:t>C</w:t>
      </w:r>
      <w:r w:rsidR="002077A3">
        <w:rPr>
          <w:rFonts w:asciiTheme="minorHAnsi" w:hAnsiTheme="minorHAnsi" w:cs="Arial"/>
          <w:sz w:val="24"/>
          <w:szCs w:val="24"/>
        </w:rPr>
        <w:t xml:space="preserve">oast </w:t>
      </w:r>
      <w:r w:rsidR="00BF3608" w:rsidRPr="009645C9">
        <w:rPr>
          <w:rFonts w:asciiTheme="minorHAnsi" w:hAnsiTheme="minorHAnsi" w:cs="Arial"/>
          <w:sz w:val="24"/>
          <w:szCs w:val="24"/>
        </w:rPr>
        <w:t>AQMD, which must also approve the award.</w:t>
      </w:r>
    </w:p>
    <w:p w14:paraId="30F26BDC" w14:textId="77777777" w:rsidR="00CE55F2" w:rsidRPr="009645C9" w:rsidRDefault="00CE55F2" w:rsidP="00797573">
      <w:pPr>
        <w:pStyle w:val="Heading2"/>
        <w:numPr>
          <w:ilvl w:val="0"/>
          <w:numId w:val="0"/>
        </w:numPr>
      </w:pPr>
      <w:bookmarkStart w:id="16" w:name="_Toc45104613"/>
      <w:r w:rsidRPr="009645C9">
        <w:t>IV.A</w:t>
      </w:r>
      <w:r w:rsidRPr="009645C9">
        <w:tab/>
        <w:t>Proposal Evaluation &amp; Contractor Selection Criteria</w:t>
      </w:r>
      <w:bookmarkEnd w:id="16"/>
    </w:p>
    <w:p w14:paraId="5F20B508" w14:textId="77777777" w:rsidR="00CE55F2" w:rsidRPr="009645C9" w:rsidRDefault="00CE55F2" w:rsidP="00A50A69">
      <w:pPr>
        <w:spacing w:after="120"/>
        <w:jc w:val="both"/>
        <w:rPr>
          <w:rFonts w:asciiTheme="minorHAnsi" w:hAnsiTheme="minorHAnsi" w:cs="Arial"/>
          <w:iCs/>
          <w:sz w:val="24"/>
          <w:szCs w:val="24"/>
        </w:rPr>
      </w:pPr>
      <w:r w:rsidRPr="009645C9">
        <w:rPr>
          <w:rFonts w:asciiTheme="minorHAnsi" w:hAnsiTheme="minorHAnsi" w:cs="Arial"/>
          <w:iCs/>
          <w:sz w:val="24"/>
          <w:szCs w:val="24"/>
        </w:rPr>
        <w:t>Proposals will be evaluated based on the proposals demonstrating an understanding of the RFP objectives and work involved, and on the demonstrated capability of the Bidder to accomplish the work. The following evaluation criteria form the basis upon which proposal scoring and selection will be conducted.  The maximum score available is 1</w:t>
      </w:r>
      <w:r w:rsidR="00A50A69" w:rsidRPr="009645C9">
        <w:rPr>
          <w:rFonts w:asciiTheme="minorHAnsi" w:hAnsiTheme="minorHAnsi" w:cs="Arial"/>
          <w:iCs/>
          <w:sz w:val="24"/>
          <w:szCs w:val="24"/>
        </w:rPr>
        <w:t>1</w:t>
      </w:r>
      <w:r w:rsidRPr="009645C9">
        <w:rPr>
          <w:rFonts w:asciiTheme="minorHAnsi" w:hAnsiTheme="minorHAnsi" w:cs="Arial"/>
          <w:iCs/>
          <w:sz w:val="24"/>
          <w:szCs w:val="24"/>
        </w:rPr>
        <w:t>0 points.</w:t>
      </w:r>
    </w:p>
    <w:p w14:paraId="04CDD325" w14:textId="77777777" w:rsidR="0008519E" w:rsidRPr="009645C9" w:rsidRDefault="00CE55F2" w:rsidP="00A50A69">
      <w:pPr>
        <w:keepNext/>
        <w:spacing w:after="120"/>
        <w:jc w:val="both"/>
        <w:rPr>
          <w:rFonts w:asciiTheme="minorHAnsi" w:hAnsiTheme="minorHAnsi" w:cs="Arial"/>
          <w:color w:val="000000"/>
          <w:sz w:val="24"/>
          <w:szCs w:val="24"/>
        </w:rPr>
      </w:pPr>
      <w:r w:rsidRPr="009645C9">
        <w:rPr>
          <w:rFonts w:asciiTheme="minorHAnsi" w:hAnsiTheme="minorHAnsi" w:cs="Arial"/>
          <w:color w:val="000000"/>
          <w:sz w:val="24"/>
          <w:szCs w:val="24"/>
        </w:rPr>
        <w:t>1. Proposal Completeness</w:t>
      </w:r>
    </w:p>
    <w:p w14:paraId="6729E0BF" w14:textId="77777777" w:rsidR="00CE55F2" w:rsidRPr="009645C9" w:rsidRDefault="0008519E" w:rsidP="0008519E">
      <w:pPr>
        <w:keepNext/>
        <w:spacing w:after="120"/>
        <w:ind w:left="720"/>
        <w:jc w:val="both"/>
        <w:rPr>
          <w:rFonts w:asciiTheme="minorHAnsi" w:hAnsiTheme="minorHAnsi" w:cs="Arial"/>
          <w:color w:val="000000"/>
          <w:sz w:val="24"/>
          <w:szCs w:val="24"/>
        </w:rPr>
      </w:pPr>
      <w:r w:rsidRPr="009645C9">
        <w:rPr>
          <w:rFonts w:asciiTheme="minorHAnsi" w:hAnsiTheme="minorHAnsi" w:cs="Arial"/>
          <w:color w:val="000000"/>
          <w:sz w:val="24"/>
          <w:szCs w:val="24"/>
        </w:rPr>
        <w:t>Maximum Points Available</w:t>
      </w:r>
      <w:r w:rsidR="00CE55F2" w:rsidRPr="009645C9">
        <w:rPr>
          <w:rFonts w:asciiTheme="minorHAnsi" w:hAnsiTheme="minorHAnsi" w:cs="Arial"/>
          <w:color w:val="000000"/>
          <w:sz w:val="24"/>
          <w:szCs w:val="24"/>
        </w:rPr>
        <w:t>:</w:t>
      </w:r>
      <w:r w:rsidR="00CE55F2" w:rsidRPr="009645C9">
        <w:rPr>
          <w:rFonts w:asciiTheme="minorHAnsi" w:hAnsiTheme="minorHAnsi" w:cs="Arial"/>
          <w:color w:val="000000"/>
          <w:sz w:val="24"/>
          <w:szCs w:val="24"/>
        </w:rPr>
        <w:tab/>
      </w:r>
      <w:r w:rsidR="00CE55F2" w:rsidRPr="009645C9">
        <w:rPr>
          <w:rFonts w:asciiTheme="minorHAnsi" w:hAnsiTheme="minorHAnsi" w:cs="Arial"/>
          <w:color w:val="000000"/>
          <w:sz w:val="24"/>
          <w:szCs w:val="24"/>
        </w:rPr>
        <w:tab/>
        <w:t>10 points</w:t>
      </w:r>
    </w:p>
    <w:p w14:paraId="4C9FE2F7" w14:textId="77777777" w:rsidR="00CE55F2" w:rsidRPr="009645C9" w:rsidRDefault="00CE55F2" w:rsidP="00A50A69">
      <w:pPr>
        <w:suppressAutoHyphens/>
        <w:spacing w:after="240"/>
        <w:jc w:val="both"/>
        <w:rPr>
          <w:rFonts w:asciiTheme="minorHAnsi" w:hAnsiTheme="minorHAnsi" w:cs="Arial"/>
          <w:spacing w:val="-3"/>
          <w:sz w:val="24"/>
          <w:szCs w:val="24"/>
        </w:rPr>
      </w:pPr>
      <w:r w:rsidRPr="009645C9">
        <w:rPr>
          <w:rFonts w:asciiTheme="minorHAnsi" w:hAnsiTheme="minorHAnsi" w:cs="Arial"/>
          <w:spacing w:val="-3"/>
          <w:sz w:val="24"/>
          <w:szCs w:val="24"/>
        </w:rPr>
        <w:t>Proposals will be evaluated on their completeness, accuracy and responsiveness to the RFP and all of its requirements.</w:t>
      </w:r>
    </w:p>
    <w:p w14:paraId="2CD306EE" w14:textId="77777777" w:rsidR="0008519E" w:rsidRPr="009645C9" w:rsidRDefault="00CE55F2" w:rsidP="00A50A69">
      <w:pPr>
        <w:keepNext/>
        <w:spacing w:after="120"/>
        <w:jc w:val="both"/>
        <w:rPr>
          <w:rFonts w:asciiTheme="minorHAnsi" w:hAnsiTheme="minorHAnsi" w:cs="Arial"/>
          <w:color w:val="000000"/>
          <w:sz w:val="24"/>
          <w:szCs w:val="24"/>
        </w:rPr>
      </w:pPr>
      <w:r w:rsidRPr="009645C9">
        <w:rPr>
          <w:rFonts w:asciiTheme="minorHAnsi" w:hAnsiTheme="minorHAnsi" w:cs="Arial"/>
          <w:color w:val="000000"/>
          <w:sz w:val="24"/>
          <w:szCs w:val="24"/>
        </w:rPr>
        <w:t>2. Qualifications, Staffing and References</w:t>
      </w:r>
    </w:p>
    <w:p w14:paraId="36BDB333" w14:textId="77777777" w:rsidR="00CE55F2" w:rsidRPr="009645C9" w:rsidRDefault="0008519E" w:rsidP="0008519E">
      <w:pPr>
        <w:keepNext/>
        <w:spacing w:after="120"/>
        <w:ind w:left="720"/>
        <w:jc w:val="both"/>
        <w:rPr>
          <w:rFonts w:asciiTheme="minorHAnsi" w:hAnsiTheme="minorHAnsi" w:cs="Arial"/>
          <w:color w:val="000000"/>
          <w:sz w:val="24"/>
          <w:szCs w:val="24"/>
        </w:rPr>
      </w:pPr>
      <w:r w:rsidRPr="009645C9">
        <w:rPr>
          <w:rFonts w:asciiTheme="minorHAnsi" w:hAnsiTheme="minorHAnsi" w:cs="Arial"/>
          <w:color w:val="000000"/>
          <w:sz w:val="24"/>
          <w:szCs w:val="24"/>
        </w:rPr>
        <w:t>Maximum Points Available</w:t>
      </w:r>
      <w:r w:rsidR="00CE55F2" w:rsidRPr="009645C9">
        <w:rPr>
          <w:rFonts w:asciiTheme="minorHAnsi" w:hAnsiTheme="minorHAnsi" w:cs="Arial"/>
          <w:color w:val="000000"/>
          <w:sz w:val="24"/>
          <w:szCs w:val="24"/>
        </w:rPr>
        <w:t xml:space="preserve">: </w:t>
      </w:r>
      <w:r w:rsidR="00CE55F2" w:rsidRPr="009645C9">
        <w:rPr>
          <w:rFonts w:asciiTheme="minorHAnsi" w:hAnsiTheme="minorHAnsi" w:cs="Arial"/>
          <w:color w:val="000000"/>
          <w:sz w:val="24"/>
          <w:szCs w:val="24"/>
        </w:rPr>
        <w:tab/>
      </w:r>
      <w:r w:rsidRPr="009645C9">
        <w:rPr>
          <w:rFonts w:asciiTheme="minorHAnsi" w:hAnsiTheme="minorHAnsi" w:cs="Arial"/>
          <w:color w:val="000000"/>
          <w:sz w:val="24"/>
          <w:szCs w:val="24"/>
        </w:rPr>
        <w:tab/>
      </w:r>
      <w:r w:rsidR="00CE55F2" w:rsidRPr="009645C9">
        <w:rPr>
          <w:rFonts w:asciiTheme="minorHAnsi" w:hAnsiTheme="minorHAnsi" w:cs="Arial"/>
          <w:color w:val="000000"/>
          <w:sz w:val="24"/>
          <w:szCs w:val="24"/>
        </w:rPr>
        <w:t>30 points</w:t>
      </w:r>
    </w:p>
    <w:p w14:paraId="26908418" w14:textId="6F3913F2" w:rsidR="00CE55F2" w:rsidRPr="009645C9" w:rsidRDefault="00CE55F2" w:rsidP="00A50A69">
      <w:pPr>
        <w:suppressAutoHyphens/>
        <w:spacing w:after="240"/>
        <w:jc w:val="both"/>
        <w:rPr>
          <w:rFonts w:asciiTheme="minorHAnsi" w:hAnsiTheme="minorHAnsi" w:cs="Arial"/>
          <w:spacing w:val="-3"/>
          <w:sz w:val="24"/>
          <w:szCs w:val="24"/>
        </w:rPr>
      </w:pPr>
      <w:r w:rsidRPr="009645C9">
        <w:rPr>
          <w:rFonts w:asciiTheme="minorHAnsi" w:hAnsiTheme="minorHAnsi" w:cs="Arial"/>
          <w:spacing w:val="-3"/>
          <w:sz w:val="24"/>
          <w:szCs w:val="24"/>
        </w:rPr>
        <w:t xml:space="preserve">Bidders </w:t>
      </w:r>
      <w:r w:rsidR="00903709">
        <w:rPr>
          <w:rFonts w:asciiTheme="minorHAnsi" w:hAnsiTheme="minorHAnsi" w:cs="Arial"/>
          <w:spacing w:val="-3"/>
          <w:sz w:val="24"/>
          <w:szCs w:val="24"/>
        </w:rPr>
        <w:t xml:space="preserve">must </w:t>
      </w:r>
      <w:r w:rsidRPr="009645C9">
        <w:rPr>
          <w:rFonts w:asciiTheme="minorHAnsi" w:hAnsiTheme="minorHAnsi" w:cs="Arial"/>
          <w:spacing w:val="-3"/>
          <w:sz w:val="24"/>
          <w:szCs w:val="24"/>
        </w:rPr>
        <w:t xml:space="preserve">have extensive and successful experience in the hosting and maintenance of websites of similar scope within this RFP.  The Bidder shall detail previous work experience. In addition, each Bidder shall provide a minimum of three (3) references and current website addresses from the last four (4) years to demonstrate the skills necessary to complete projects similar in scope to the current proposed project.  </w:t>
      </w:r>
    </w:p>
    <w:p w14:paraId="11285B06" w14:textId="77777777" w:rsidR="002A2932" w:rsidRPr="009645C9" w:rsidRDefault="00CE55F2" w:rsidP="0008519E">
      <w:pPr>
        <w:keepNext/>
        <w:spacing w:after="120"/>
        <w:jc w:val="both"/>
        <w:rPr>
          <w:rFonts w:asciiTheme="minorHAnsi" w:hAnsiTheme="minorHAnsi" w:cs="Arial"/>
          <w:color w:val="000000"/>
          <w:sz w:val="24"/>
          <w:szCs w:val="24"/>
        </w:rPr>
      </w:pPr>
      <w:r w:rsidRPr="009645C9">
        <w:rPr>
          <w:rFonts w:asciiTheme="minorHAnsi" w:hAnsiTheme="minorHAnsi" w:cs="Arial"/>
          <w:color w:val="000000"/>
          <w:sz w:val="24"/>
          <w:szCs w:val="24"/>
        </w:rPr>
        <w:t>3. Statement of Work</w:t>
      </w:r>
    </w:p>
    <w:p w14:paraId="5438A189" w14:textId="77777777" w:rsidR="00CE55F2" w:rsidRPr="009645C9" w:rsidRDefault="002A2932" w:rsidP="002A2932">
      <w:pPr>
        <w:keepNext/>
        <w:spacing w:after="120"/>
        <w:ind w:left="720"/>
        <w:jc w:val="both"/>
        <w:rPr>
          <w:rFonts w:asciiTheme="minorHAnsi" w:hAnsiTheme="minorHAnsi" w:cs="Arial"/>
          <w:color w:val="000000"/>
          <w:sz w:val="24"/>
          <w:szCs w:val="24"/>
        </w:rPr>
      </w:pPr>
      <w:r w:rsidRPr="009645C9">
        <w:rPr>
          <w:rFonts w:asciiTheme="minorHAnsi" w:hAnsiTheme="minorHAnsi" w:cs="Arial"/>
          <w:color w:val="000000"/>
          <w:sz w:val="24"/>
          <w:szCs w:val="24"/>
        </w:rPr>
        <w:t>Maximum Points Available</w:t>
      </w:r>
      <w:r w:rsidR="00CE55F2" w:rsidRPr="009645C9">
        <w:rPr>
          <w:rFonts w:asciiTheme="minorHAnsi" w:hAnsiTheme="minorHAnsi" w:cs="Arial"/>
          <w:color w:val="000000"/>
          <w:sz w:val="24"/>
          <w:szCs w:val="24"/>
        </w:rPr>
        <w:tab/>
      </w:r>
      <w:r w:rsidR="00CE55F2" w:rsidRPr="009645C9">
        <w:rPr>
          <w:rFonts w:asciiTheme="minorHAnsi" w:hAnsiTheme="minorHAnsi" w:cs="Arial"/>
          <w:color w:val="000000"/>
          <w:sz w:val="24"/>
          <w:szCs w:val="24"/>
        </w:rPr>
        <w:tab/>
        <w:t>35 Points</w:t>
      </w:r>
    </w:p>
    <w:p w14:paraId="1B99F2FE" w14:textId="4B8F2986" w:rsidR="00CE55F2" w:rsidRPr="009645C9" w:rsidRDefault="00CE55F2" w:rsidP="0008519E">
      <w:pPr>
        <w:suppressAutoHyphens/>
        <w:spacing w:after="240"/>
        <w:jc w:val="both"/>
        <w:rPr>
          <w:rFonts w:asciiTheme="minorHAnsi" w:hAnsiTheme="minorHAnsi" w:cs="Arial"/>
          <w:spacing w:val="-3"/>
          <w:sz w:val="24"/>
          <w:szCs w:val="24"/>
        </w:rPr>
      </w:pPr>
      <w:r w:rsidRPr="00FF6714">
        <w:rPr>
          <w:rFonts w:asciiTheme="minorHAnsi" w:hAnsiTheme="minorHAnsi" w:cs="Arial"/>
          <w:spacing w:val="-3"/>
          <w:sz w:val="24"/>
          <w:szCs w:val="24"/>
        </w:rPr>
        <w:t xml:space="preserve">As discussed in the RFP Section II, Subsection II.C., Bidders are required to submit a discussion of </w:t>
      </w:r>
      <w:r w:rsidR="00FF6714" w:rsidRPr="00FF6714">
        <w:rPr>
          <w:rFonts w:asciiTheme="minorHAnsi" w:hAnsiTheme="minorHAnsi" w:cs="Arial"/>
          <w:spacing w:val="-3"/>
          <w:sz w:val="24"/>
          <w:szCs w:val="24"/>
        </w:rPr>
        <w:t xml:space="preserve">the hosting </w:t>
      </w:r>
      <w:r w:rsidR="00150643">
        <w:rPr>
          <w:rFonts w:asciiTheme="minorHAnsi" w:hAnsiTheme="minorHAnsi" w:cs="Arial"/>
          <w:spacing w:val="-3"/>
          <w:sz w:val="24"/>
          <w:szCs w:val="24"/>
        </w:rPr>
        <w:t xml:space="preserve">and maintenance </w:t>
      </w:r>
      <w:r w:rsidR="00FF6714" w:rsidRPr="00FF6714">
        <w:rPr>
          <w:rFonts w:asciiTheme="minorHAnsi" w:hAnsiTheme="minorHAnsi" w:cs="Arial"/>
          <w:spacing w:val="-3"/>
          <w:sz w:val="24"/>
          <w:szCs w:val="24"/>
        </w:rPr>
        <w:t>approach</w:t>
      </w:r>
      <w:r w:rsidRPr="00FF6714">
        <w:rPr>
          <w:rFonts w:asciiTheme="minorHAnsi" w:hAnsiTheme="minorHAnsi" w:cs="Arial"/>
          <w:spacing w:val="-3"/>
          <w:sz w:val="24"/>
          <w:szCs w:val="24"/>
        </w:rPr>
        <w:t>.</w:t>
      </w:r>
      <w:r w:rsidRPr="009645C9">
        <w:rPr>
          <w:rFonts w:asciiTheme="minorHAnsi" w:hAnsiTheme="minorHAnsi" w:cs="Arial"/>
          <w:spacing w:val="-3"/>
          <w:sz w:val="24"/>
          <w:szCs w:val="24"/>
        </w:rPr>
        <w:t xml:space="preserve">  Bidders shall clearly and professionally describe their understanding of the Project.  Responses must thoroughly address all areas.  The technical merits of the Bidder will be evaluated, based upon the level of completeness and specificity of the proposed concepts. </w:t>
      </w:r>
    </w:p>
    <w:p w14:paraId="7C0BB52A" w14:textId="77777777" w:rsidR="002A2932" w:rsidRPr="009645C9" w:rsidRDefault="00CE55F2" w:rsidP="0008519E">
      <w:pPr>
        <w:keepNext/>
        <w:spacing w:after="120"/>
        <w:jc w:val="both"/>
        <w:rPr>
          <w:rFonts w:asciiTheme="minorHAnsi" w:hAnsiTheme="minorHAnsi" w:cs="Arial"/>
          <w:color w:val="000000"/>
          <w:sz w:val="24"/>
          <w:szCs w:val="24"/>
        </w:rPr>
      </w:pPr>
      <w:r w:rsidRPr="009645C9">
        <w:rPr>
          <w:rFonts w:asciiTheme="minorHAnsi" w:hAnsiTheme="minorHAnsi" w:cs="Arial"/>
          <w:color w:val="000000"/>
          <w:sz w:val="24"/>
          <w:szCs w:val="24"/>
        </w:rPr>
        <w:lastRenderedPageBreak/>
        <w:t>4. Cost Proposal</w:t>
      </w:r>
    </w:p>
    <w:p w14:paraId="6832039E" w14:textId="77777777" w:rsidR="00CE55F2" w:rsidRPr="009645C9" w:rsidRDefault="00D00D87" w:rsidP="00D00D87">
      <w:pPr>
        <w:keepNext/>
        <w:spacing w:after="120"/>
        <w:ind w:left="720"/>
        <w:jc w:val="both"/>
        <w:rPr>
          <w:rFonts w:asciiTheme="minorHAnsi" w:hAnsiTheme="minorHAnsi" w:cs="Arial"/>
          <w:color w:val="000000"/>
          <w:sz w:val="24"/>
          <w:szCs w:val="24"/>
        </w:rPr>
      </w:pPr>
      <w:r w:rsidRPr="009645C9">
        <w:rPr>
          <w:rFonts w:asciiTheme="minorHAnsi" w:hAnsiTheme="minorHAnsi" w:cs="Arial"/>
          <w:color w:val="000000"/>
          <w:sz w:val="24"/>
          <w:szCs w:val="24"/>
        </w:rPr>
        <w:t>Maximum Points Available</w:t>
      </w:r>
      <w:r w:rsidR="00CE55F2" w:rsidRPr="009645C9">
        <w:rPr>
          <w:rFonts w:asciiTheme="minorHAnsi" w:hAnsiTheme="minorHAnsi" w:cs="Arial"/>
          <w:color w:val="000000"/>
          <w:sz w:val="24"/>
          <w:szCs w:val="24"/>
        </w:rPr>
        <w:tab/>
      </w:r>
      <w:r w:rsidR="00CE55F2" w:rsidRPr="009645C9">
        <w:rPr>
          <w:rFonts w:asciiTheme="minorHAnsi" w:hAnsiTheme="minorHAnsi" w:cs="Arial"/>
          <w:color w:val="000000"/>
          <w:sz w:val="24"/>
          <w:szCs w:val="24"/>
        </w:rPr>
        <w:tab/>
        <w:t>25 Points</w:t>
      </w:r>
    </w:p>
    <w:p w14:paraId="61C1ABDF" w14:textId="77777777" w:rsidR="00CE55F2" w:rsidRPr="009645C9" w:rsidRDefault="00CE55F2" w:rsidP="0008519E">
      <w:pPr>
        <w:suppressAutoHyphens/>
        <w:spacing w:after="240"/>
        <w:jc w:val="both"/>
        <w:rPr>
          <w:rFonts w:asciiTheme="minorHAnsi" w:hAnsiTheme="minorHAnsi" w:cs="Arial"/>
          <w:spacing w:val="-3"/>
          <w:sz w:val="24"/>
          <w:szCs w:val="24"/>
        </w:rPr>
      </w:pPr>
      <w:r w:rsidRPr="009645C9">
        <w:rPr>
          <w:rFonts w:asciiTheme="minorHAnsi" w:hAnsiTheme="minorHAnsi" w:cs="Arial"/>
          <w:spacing w:val="-3"/>
          <w:sz w:val="24"/>
          <w:szCs w:val="24"/>
        </w:rPr>
        <w:t>Bidders are required to submit a detailed cost breakdown for the proposed project.  Following a comprehensive review of the cost proposal, the Evaluation Subcommittee will assign a score based upon the competitiveness, completeness, documentation quality, accuracy, and substantiation of the information provided.  Costs will be assessed to determine if they are reasonable and appropriately allocated among tasks.  Consideration will also be given to the number of hours assigned to Bidder's staff in relationship to tasks to be performed, hourly rates, and whether the costs are realistic in relationship to projects of similar size.</w:t>
      </w:r>
    </w:p>
    <w:p w14:paraId="5DEB844B" w14:textId="77777777" w:rsidR="0008519E" w:rsidRPr="009645C9" w:rsidRDefault="0008519E" w:rsidP="0008519E">
      <w:pPr>
        <w:keepNext/>
        <w:spacing w:after="120"/>
        <w:jc w:val="both"/>
        <w:rPr>
          <w:rFonts w:asciiTheme="minorHAnsi" w:hAnsiTheme="minorHAnsi" w:cs="Arial"/>
          <w:color w:val="000000"/>
          <w:sz w:val="24"/>
          <w:szCs w:val="24"/>
        </w:rPr>
      </w:pPr>
      <w:r w:rsidRPr="009645C9">
        <w:rPr>
          <w:rFonts w:asciiTheme="minorHAnsi" w:hAnsiTheme="minorHAnsi" w:cs="Arial"/>
          <w:color w:val="000000"/>
          <w:sz w:val="24"/>
          <w:szCs w:val="24"/>
        </w:rPr>
        <w:t>5. DVBE/Local Business/Small Business Status</w:t>
      </w:r>
    </w:p>
    <w:p w14:paraId="2F3F1BDF" w14:textId="77777777" w:rsidR="0008519E" w:rsidRPr="009645C9" w:rsidRDefault="0008519E" w:rsidP="00D00D87">
      <w:pPr>
        <w:keepNext/>
        <w:spacing w:after="120"/>
        <w:ind w:left="720"/>
        <w:jc w:val="both"/>
        <w:rPr>
          <w:rFonts w:asciiTheme="minorHAnsi" w:hAnsiTheme="minorHAnsi" w:cs="Arial"/>
          <w:color w:val="000000"/>
          <w:sz w:val="24"/>
          <w:szCs w:val="24"/>
        </w:rPr>
      </w:pPr>
      <w:r w:rsidRPr="009645C9">
        <w:rPr>
          <w:rFonts w:asciiTheme="minorHAnsi" w:hAnsiTheme="minorHAnsi" w:cs="Arial"/>
          <w:color w:val="000000"/>
          <w:sz w:val="24"/>
          <w:szCs w:val="24"/>
        </w:rPr>
        <w:t>Maximum Points Available:</w:t>
      </w:r>
      <w:r w:rsidRPr="009645C9">
        <w:rPr>
          <w:rFonts w:asciiTheme="minorHAnsi" w:hAnsiTheme="minorHAnsi" w:cs="Arial"/>
          <w:color w:val="000000"/>
          <w:sz w:val="24"/>
          <w:szCs w:val="24"/>
        </w:rPr>
        <w:tab/>
      </w:r>
      <w:r w:rsidR="00D00D87" w:rsidRPr="009645C9">
        <w:rPr>
          <w:rFonts w:asciiTheme="minorHAnsi" w:hAnsiTheme="minorHAnsi" w:cs="Arial"/>
          <w:color w:val="000000"/>
          <w:sz w:val="24"/>
          <w:szCs w:val="24"/>
        </w:rPr>
        <w:tab/>
      </w:r>
      <w:r w:rsidRPr="009645C9">
        <w:rPr>
          <w:rFonts w:asciiTheme="minorHAnsi" w:hAnsiTheme="minorHAnsi" w:cs="Arial"/>
          <w:color w:val="000000"/>
          <w:sz w:val="24"/>
          <w:szCs w:val="24"/>
        </w:rPr>
        <w:t>10 points</w:t>
      </w:r>
    </w:p>
    <w:p w14:paraId="231CFFB2" w14:textId="77777777" w:rsidR="0008519E" w:rsidRPr="009645C9" w:rsidRDefault="0008519E" w:rsidP="00D00D87">
      <w:pPr>
        <w:suppressAutoHyphens/>
        <w:spacing w:after="240"/>
        <w:jc w:val="both"/>
        <w:rPr>
          <w:rFonts w:asciiTheme="minorHAnsi" w:hAnsiTheme="minorHAnsi" w:cs="Arial"/>
          <w:spacing w:val="-3"/>
          <w:sz w:val="24"/>
          <w:szCs w:val="24"/>
        </w:rPr>
      </w:pPr>
      <w:r w:rsidRPr="009645C9">
        <w:rPr>
          <w:rFonts w:asciiTheme="minorHAnsi" w:hAnsiTheme="minorHAnsi" w:cs="Arial"/>
          <w:spacing w:val="-3"/>
          <w:sz w:val="24"/>
          <w:szCs w:val="24"/>
        </w:rPr>
        <w:t>It is the policy of the MSRC to encourage participation by disabled veteran business entities, local businesses and small business and in the bidding process.  The MSRC shall provide five (5) points each for Proposers who meet the following criteria, with the maximum points available not</w:t>
      </w:r>
      <w:r w:rsidR="000D3558">
        <w:rPr>
          <w:rFonts w:asciiTheme="minorHAnsi" w:hAnsiTheme="minorHAnsi" w:cs="Arial"/>
          <w:spacing w:val="-3"/>
          <w:sz w:val="24"/>
          <w:szCs w:val="24"/>
        </w:rPr>
        <w:t xml:space="preserve"> </w:t>
      </w:r>
      <w:r w:rsidRPr="009645C9">
        <w:rPr>
          <w:rFonts w:asciiTheme="minorHAnsi" w:hAnsiTheme="minorHAnsi" w:cs="Arial"/>
          <w:spacing w:val="-3"/>
          <w:sz w:val="24"/>
          <w:szCs w:val="24"/>
        </w:rPr>
        <w:t>to</w:t>
      </w:r>
      <w:r w:rsidR="000D3558">
        <w:rPr>
          <w:rFonts w:asciiTheme="minorHAnsi" w:hAnsiTheme="minorHAnsi" w:cs="Arial"/>
          <w:spacing w:val="-3"/>
          <w:sz w:val="24"/>
          <w:szCs w:val="24"/>
        </w:rPr>
        <w:t xml:space="preserve"> </w:t>
      </w:r>
      <w:r w:rsidRPr="009645C9">
        <w:rPr>
          <w:rFonts w:asciiTheme="minorHAnsi" w:hAnsiTheme="minorHAnsi" w:cs="Arial"/>
          <w:spacing w:val="-3"/>
          <w:sz w:val="24"/>
          <w:szCs w:val="24"/>
        </w:rPr>
        <w:t>exceed ten (10) points.  Points will only be awarded should the Proposer, upon submission of its proposal, provide documents from a state or local agency certifying that it qualifies in the categories described below:</w:t>
      </w:r>
    </w:p>
    <w:p w14:paraId="2A8A26A8" w14:textId="77777777" w:rsidR="0008519E" w:rsidRPr="009645C9" w:rsidRDefault="0008519E" w:rsidP="00D00D87">
      <w:pPr>
        <w:spacing w:after="120"/>
        <w:ind w:left="360"/>
        <w:jc w:val="both"/>
        <w:rPr>
          <w:rFonts w:asciiTheme="minorHAnsi" w:hAnsiTheme="minorHAnsi" w:cs="Arial"/>
          <w:iCs/>
          <w:sz w:val="24"/>
          <w:szCs w:val="24"/>
        </w:rPr>
      </w:pPr>
      <w:r w:rsidRPr="009645C9">
        <w:rPr>
          <w:rFonts w:asciiTheme="minorHAnsi" w:hAnsiTheme="minorHAnsi" w:cs="Arial"/>
          <w:iCs/>
          <w:sz w:val="24"/>
          <w:szCs w:val="24"/>
        </w:rPr>
        <w:t>#1 "Disabled Veteran" as used herein is a United States military, a naval, or air service veteran with at least 10 percent service-connected disability.  "Disabled Veteran Business Enterprise" as used herein means a sole proprietorship or partnership or corporation which is at least 51 percent owned by one or more disabled veterans and whose management and control of the daily business operations are by one or more disabled veterans.</w:t>
      </w:r>
    </w:p>
    <w:p w14:paraId="10F9D074" w14:textId="77777777" w:rsidR="0008519E" w:rsidRPr="009645C9" w:rsidRDefault="0008519E" w:rsidP="00D00D87">
      <w:pPr>
        <w:spacing w:after="120"/>
        <w:ind w:left="360"/>
        <w:jc w:val="both"/>
        <w:rPr>
          <w:rFonts w:asciiTheme="minorHAnsi" w:hAnsiTheme="minorHAnsi" w:cs="Arial"/>
          <w:iCs/>
          <w:sz w:val="24"/>
          <w:szCs w:val="24"/>
        </w:rPr>
      </w:pPr>
      <w:r w:rsidRPr="009645C9">
        <w:rPr>
          <w:rFonts w:asciiTheme="minorHAnsi" w:hAnsiTheme="minorHAnsi" w:cs="Arial"/>
          <w:iCs/>
          <w:sz w:val="24"/>
          <w:szCs w:val="24"/>
        </w:rPr>
        <w:t>#2 "Local Business" as used herein means a Proposer which can demonstrate that it has an on-going business within the South Coast AQMD at the time of the bid application and performs 90% of the work related to the contract within the South Coast AQMD.</w:t>
      </w:r>
    </w:p>
    <w:p w14:paraId="5ABEA850" w14:textId="77777777" w:rsidR="0008519E" w:rsidRPr="009645C9" w:rsidRDefault="0008519E" w:rsidP="00D00D87">
      <w:pPr>
        <w:spacing w:after="120"/>
        <w:ind w:left="360"/>
        <w:jc w:val="both"/>
        <w:rPr>
          <w:rFonts w:asciiTheme="minorHAnsi" w:hAnsiTheme="minorHAnsi" w:cs="Arial"/>
          <w:iCs/>
          <w:sz w:val="24"/>
          <w:szCs w:val="24"/>
        </w:rPr>
      </w:pPr>
      <w:r w:rsidRPr="009645C9">
        <w:rPr>
          <w:rFonts w:asciiTheme="minorHAnsi" w:hAnsiTheme="minorHAnsi" w:cs="Arial"/>
          <w:iCs/>
          <w:sz w:val="24"/>
          <w:szCs w:val="24"/>
        </w:rPr>
        <w:t>#3 "Small Business" as used herein means a business that is:</w:t>
      </w:r>
      <w:r w:rsidRPr="009645C9">
        <w:rPr>
          <w:rFonts w:asciiTheme="minorHAnsi" w:hAnsiTheme="minorHAnsi" w:cs="Arial"/>
          <w:iCs/>
          <w:sz w:val="24"/>
          <w:szCs w:val="24"/>
        </w:rPr>
        <w:tab/>
      </w:r>
      <w:r w:rsidRPr="009645C9">
        <w:rPr>
          <w:rFonts w:asciiTheme="minorHAnsi" w:hAnsiTheme="minorHAnsi" w:cs="Arial"/>
          <w:iCs/>
          <w:sz w:val="24"/>
          <w:szCs w:val="24"/>
        </w:rPr>
        <w:tab/>
      </w:r>
      <w:r w:rsidRPr="009645C9">
        <w:rPr>
          <w:rFonts w:asciiTheme="minorHAnsi" w:hAnsiTheme="minorHAnsi" w:cs="Arial"/>
          <w:iCs/>
          <w:sz w:val="24"/>
          <w:szCs w:val="24"/>
        </w:rPr>
        <w:tab/>
      </w:r>
      <w:r w:rsidRPr="009645C9">
        <w:rPr>
          <w:rFonts w:asciiTheme="minorHAnsi" w:hAnsiTheme="minorHAnsi" w:cs="Arial"/>
          <w:iCs/>
          <w:sz w:val="24"/>
          <w:szCs w:val="24"/>
        </w:rPr>
        <w:tab/>
      </w:r>
      <w:r w:rsidRPr="009645C9">
        <w:rPr>
          <w:rFonts w:asciiTheme="minorHAnsi" w:hAnsiTheme="minorHAnsi" w:cs="Arial"/>
          <w:iCs/>
          <w:sz w:val="24"/>
          <w:szCs w:val="24"/>
        </w:rPr>
        <w:tab/>
      </w:r>
    </w:p>
    <w:p w14:paraId="5F4BEB6A" w14:textId="77777777" w:rsidR="0008519E" w:rsidRPr="009645C9" w:rsidRDefault="0008519E" w:rsidP="00210A84">
      <w:pPr>
        <w:numPr>
          <w:ilvl w:val="0"/>
          <w:numId w:val="24"/>
        </w:numPr>
        <w:tabs>
          <w:tab w:val="clear" w:pos="2160"/>
          <w:tab w:val="left" w:pos="900"/>
          <w:tab w:val="num" w:pos="1440"/>
        </w:tabs>
        <w:spacing w:line="360" w:lineRule="auto"/>
        <w:ind w:left="1440"/>
        <w:jc w:val="both"/>
        <w:rPr>
          <w:rFonts w:asciiTheme="minorHAnsi" w:hAnsiTheme="minorHAnsi" w:cs="Arial"/>
          <w:iCs/>
          <w:sz w:val="24"/>
          <w:szCs w:val="24"/>
        </w:rPr>
      </w:pPr>
      <w:r w:rsidRPr="009645C9">
        <w:rPr>
          <w:rFonts w:asciiTheme="minorHAnsi" w:hAnsiTheme="minorHAnsi" w:cs="Arial"/>
          <w:iCs/>
          <w:sz w:val="24"/>
          <w:szCs w:val="24"/>
        </w:rPr>
        <w:t>Independently owned and operated business, and</w:t>
      </w:r>
    </w:p>
    <w:p w14:paraId="7E931FFD" w14:textId="77777777" w:rsidR="0008519E" w:rsidRPr="009645C9" w:rsidRDefault="0008519E" w:rsidP="00210A84">
      <w:pPr>
        <w:numPr>
          <w:ilvl w:val="0"/>
          <w:numId w:val="24"/>
        </w:numPr>
        <w:tabs>
          <w:tab w:val="clear" w:pos="2160"/>
          <w:tab w:val="left" w:pos="900"/>
        </w:tabs>
        <w:spacing w:line="360" w:lineRule="auto"/>
        <w:ind w:left="1440"/>
        <w:jc w:val="both"/>
        <w:rPr>
          <w:rFonts w:asciiTheme="minorHAnsi" w:hAnsiTheme="minorHAnsi" w:cs="Arial"/>
          <w:iCs/>
          <w:sz w:val="24"/>
          <w:szCs w:val="24"/>
        </w:rPr>
      </w:pPr>
      <w:r w:rsidRPr="009645C9">
        <w:rPr>
          <w:rFonts w:asciiTheme="minorHAnsi" w:hAnsiTheme="minorHAnsi" w:cs="Arial"/>
          <w:iCs/>
          <w:sz w:val="24"/>
          <w:szCs w:val="24"/>
        </w:rPr>
        <w:t>Not dominant in its field or operation and</w:t>
      </w:r>
    </w:p>
    <w:p w14:paraId="6D3F2EFC" w14:textId="77777777" w:rsidR="0008519E" w:rsidRPr="009645C9" w:rsidRDefault="0008519E" w:rsidP="00210A84">
      <w:pPr>
        <w:numPr>
          <w:ilvl w:val="0"/>
          <w:numId w:val="24"/>
        </w:numPr>
        <w:tabs>
          <w:tab w:val="clear" w:pos="2160"/>
          <w:tab w:val="left" w:pos="900"/>
        </w:tabs>
        <w:ind w:left="1440"/>
        <w:jc w:val="both"/>
        <w:rPr>
          <w:rFonts w:asciiTheme="minorHAnsi" w:hAnsiTheme="minorHAnsi" w:cs="Arial"/>
          <w:iCs/>
          <w:sz w:val="24"/>
          <w:szCs w:val="24"/>
        </w:rPr>
      </w:pPr>
      <w:r w:rsidRPr="009645C9">
        <w:rPr>
          <w:rFonts w:asciiTheme="minorHAnsi" w:hAnsiTheme="minorHAnsi" w:cs="Arial"/>
          <w:iCs/>
          <w:sz w:val="24"/>
          <w:szCs w:val="24"/>
        </w:rPr>
        <w:t>Together with affiliates is either a service, construction, or non-manufacturer with 100 or fewer employees, and average annual gross receipts of ten million dollars or less over the previous three years, or a manufacturer with 100 or fewer employees.</w:t>
      </w:r>
    </w:p>
    <w:p w14:paraId="2BFA5FFA" w14:textId="77777777" w:rsidR="00971019" w:rsidRPr="009645C9" w:rsidRDefault="00971019" w:rsidP="00971019">
      <w:pPr>
        <w:spacing w:after="120"/>
        <w:jc w:val="both"/>
        <w:rPr>
          <w:rFonts w:asciiTheme="minorHAnsi" w:hAnsiTheme="minorHAnsi" w:cs="Arial"/>
          <w:iCs/>
          <w:sz w:val="24"/>
          <w:szCs w:val="24"/>
        </w:rPr>
      </w:pPr>
    </w:p>
    <w:p w14:paraId="4EE1E754" w14:textId="4A0FAC6D" w:rsidR="00787333" w:rsidRPr="009645C9" w:rsidRDefault="00787333" w:rsidP="00663200">
      <w:pPr>
        <w:spacing w:after="360"/>
        <w:rPr>
          <w:rFonts w:asciiTheme="minorHAnsi" w:hAnsiTheme="minorHAnsi" w:cs="Arial"/>
          <w:b/>
          <w:iCs/>
          <w:caps/>
          <w:sz w:val="24"/>
          <w:szCs w:val="24"/>
        </w:rPr>
      </w:pPr>
    </w:p>
    <w:p w14:paraId="4B746C70" w14:textId="5BB074AB" w:rsidR="00D67951" w:rsidRDefault="00D67951" w:rsidP="00252B30">
      <w:pPr>
        <w:jc w:val="center"/>
        <w:rPr>
          <w:rFonts w:asciiTheme="minorHAnsi" w:hAnsiTheme="minorHAnsi"/>
          <w:i/>
          <w:sz w:val="24"/>
          <w:szCs w:val="24"/>
        </w:rPr>
      </w:pPr>
      <w:r>
        <w:rPr>
          <w:rFonts w:asciiTheme="minorHAnsi" w:hAnsiTheme="minorHAnsi"/>
          <w:i/>
          <w:sz w:val="24"/>
          <w:szCs w:val="24"/>
        </w:rPr>
        <w:t>The remainder of this page intentionally left blank</w:t>
      </w:r>
      <w:r>
        <w:rPr>
          <w:rFonts w:asciiTheme="minorHAnsi" w:hAnsiTheme="minorHAnsi"/>
          <w:i/>
          <w:sz w:val="24"/>
          <w:szCs w:val="24"/>
        </w:rPr>
        <w:br w:type="page"/>
      </w:r>
    </w:p>
    <w:p w14:paraId="1B78ACE0" w14:textId="7F8CBE4D" w:rsidR="00D17BBB" w:rsidRDefault="00D67951" w:rsidP="00D67951">
      <w:pPr>
        <w:pStyle w:val="Heading1"/>
        <w:numPr>
          <w:ilvl w:val="0"/>
          <w:numId w:val="0"/>
        </w:numPr>
      </w:pPr>
      <w:bookmarkStart w:id="17" w:name="_Toc45104614"/>
      <w:r>
        <w:lastRenderedPageBreak/>
        <w:t>Attachment A: Information on Existing MSRC Website</w:t>
      </w:r>
      <w:bookmarkEnd w:id="17"/>
    </w:p>
    <w:p w14:paraId="08FEE327" w14:textId="77777777" w:rsidR="00D67951" w:rsidRDefault="00D67951" w:rsidP="00D67951"/>
    <w:p w14:paraId="193A7634" w14:textId="16BF92EB" w:rsidR="006761E9" w:rsidRPr="00E6728F" w:rsidRDefault="00EC01A5" w:rsidP="00E6728F">
      <w:pPr>
        <w:pStyle w:val="ListParagraph"/>
        <w:numPr>
          <w:ilvl w:val="0"/>
          <w:numId w:val="43"/>
        </w:numPr>
        <w:spacing w:after="120"/>
        <w:rPr>
          <w:rFonts w:asciiTheme="minorHAnsi" w:hAnsiTheme="minorHAnsi"/>
          <w:sz w:val="24"/>
          <w:szCs w:val="24"/>
        </w:rPr>
      </w:pPr>
      <w:r w:rsidRPr="00E6728F">
        <w:rPr>
          <w:rFonts w:asciiTheme="minorHAnsi" w:hAnsiTheme="minorHAnsi"/>
          <w:sz w:val="24"/>
          <w:szCs w:val="24"/>
        </w:rPr>
        <w:t>Hardware</w:t>
      </w:r>
    </w:p>
    <w:p w14:paraId="453268FF" w14:textId="1290AAE9" w:rsidR="00EC01A5" w:rsidRPr="00E6728F" w:rsidRDefault="00EC01A5" w:rsidP="00E6728F">
      <w:pPr>
        <w:numPr>
          <w:ilvl w:val="1"/>
          <w:numId w:val="44"/>
        </w:numPr>
        <w:spacing w:after="120"/>
        <w:rPr>
          <w:rFonts w:asciiTheme="minorHAnsi" w:hAnsiTheme="minorHAnsi"/>
          <w:sz w:val="24"/>
          <w:szCs w:val="24"/>
        </w:rPr>
      </w:pPr>
      <w:r w:rsidRPr="00E6728F">
        <w:rPr>
          <w:rFonts w:asciiTheme="minorHAnsi" w:hAnsiTheme="minorHAnsi"/>
          <w:sz w:val="24"/>
          <w:szCs w:val="24"/>
        </w:rPr>
        <w:t>1.8GB RAM</w:t>
      </w:r>
    </w:p>
    <w:p w14:paraId="39F2C6CB" w14:textId="77777777" w:rsidR="00EC01A5" w:rsidRPr="00E6728F" w:rsidRDefault="00EC01A5" w:rsidP="00E6728F">
      <w:pPr>
        <w:numPr>
          <w:ilvl w:val="1"/>
          <w:numId w:val="44"/>
        </w:numPr>
        <w:spacing w:after="120"/>
        <w:rPr>
          <w:rFonts w:asciiTheme="minorHAnsi" w:hAnsiTheme="minorHAnsi"/>
          <w:sz w:val="24"/>
          <w:szCs w:val="24"/>
        </w:rPr>
      </w:pPr>
      <w:r w:rsidRPr="00E6728F">
        <w:rPr>
          <w:rFonts w:asciiTheme="minorHAnsi" w:hAnsiTheme="minorHAnsi"/>
          <w:sz w:val="24"/>
          <w:szCs w:val="24"/>
        </w:rPr>
        <w:t>12.9 GB of 30GB Disk space</w:t>
      </w:r>
    </w:p>
    <w:p w14:paraId="31C13084" w14:textId="4367FCC1" w:rsidR="00EC01A5" w:rsidRPr="00E6728F" w:rsidRDefault="00EC01A5" w:rsidP="00E6728F">
      <w:pPr>
        <w:numPr>
          <w:ilvl w:val="2"/>
          <w:numId w:val="44"/>
        </w:numPr>
        <w:spacing w:after="120"/>
        <w:rPr>
          <w:rFonts w:asciiTheme="minorHAnsi" w:hAnsiTheme="minorHAnsi"/>
          <w:sz w:val="24"/>
          <w:szCs w:val="24"/>
        </w:rPr>
      </w:pPr>
      <w:r w:rsidRPr="00E6728F">
        <w:rPr>
          <w:rFonts w:asciiTheme="minorHAnsi" w:hAnsiTheme="minorHAnsi"/>
          <w:sz w:val="24"/>
          <w:szCs w:val="24"/>
        </w:rPr>
        <w:t>Website currently at 5.2GB (including documents and images)</w:t>
      </w:r>
    </w:p>
    <w:p w14:paraId="5B6EF877" w14:textId="77777777" w:rsidR="00EC01A5" w:rsidRPr="00E6728F" w:rsidRDefault="00EC01A5" w:rsidP="00E6728F">
      <w:pPr>
        <w:numPr>
          <w:ilvl w:val="1"/>
          <w:numId w:val="44"/>
        </w:numPr>
        <w:spacing w:after="120"/>
        <w:rPr>
          <w:rFonts w:asciiTheme="minorHAnsi" w:hAnsiTheme="minorHAnsi"/>
          <w:sz w:val="24"/>
          <w:szCs w:val="24"/>
        </w:rPr>
      </w:pPr>
      <w:r w:rsidRPr="00E6728F">
        <w:rPr>
          <w:rFonts w:asciiTheme="minorHAnsi" w:hAnsiTheme="minorHAnsi"/>
          <w:sz w:val="24"/>
          <w:szCs w:val="24"/>
        </w:rPr>
        <w:t>3 mirrors nationwide</w:t>
      </w:r>
    </w:p>
    <w:p w14:paraId="4B3ED621" w14:textId="04B26568" w:rsidR="00EC01A5" w:rsidRPr="00E6728F" w:rsidRDefault="00EC01A5" w:rsidP="00E6728F">
      <w:pPr>
        <w:numPr>
          <w:ilvl w:val="1"/>
          <w:numId w:val="44"/>
        </w:numPr>
        <w:spacing w:after="120"/>
        <w:rPr>
          <w:rFonts w:asciiTheme="minorHAnsi" w:hAnsiTheme="minorHAnsi"/>
          <w:sz w:val="24"/>
          <w:szCs w:val="24"/>
        </w:rPr>
      </w:pPr>
      <w:r w:rsidRPr="00E6728F">
        <w:rPr>
          <w:rFonts w:asciiTheme="minorHAnsi" w:hAnsiTheme="minorHAnsi"/>
          <w:sz w:val="24"/>
          <w:szCs w:val="24"/>
        </w:rPr>
        <w:t>Backup daily</w:t>
      </w:r>
    </w:p>
    <w:p w14:paraId="44A99537" w14:textId="65BBD452" w:rsidR="00EC01A5" w:rsidRPr="00E6728F" w:rsidRDefault="00EC01A5" w:rsidP="00E6728F">
      <w:pPr>
        <w:numPr>
          <w:ilvl w:val="1"/>
          <w:numId w:val="44"/>
        </w:numPr>
        <w:spacing w:after="120"/>
        <w:rPr>
          <w:rFonts w:asciiTheme="minorHAnsi" w:hAnsiTheme="minorHAnsi"/>
          <w:sz w:val="24"/>
          <w:szCs w:val="24"/>
        </w:rPr>
      </w:pPr>
      <w:r w:rsidRPr="00E6728F">
        <w:rPr>
          <w:rFonts w:asciiTheme="minorHAnsi" w:hAnsiTheme="minorHAnsi"/>
          <w:sz w:val="24"/>
          <w:szCs w:val="24"/>
        </w:rPr>
        <w:t xml:space="preserve">Monitoring system </w:t>
      </w:r>
    </w:p>
    <w:p w14:paraId="02C1106B" w14:textId="77777777" w:rsidR="00E6728F" w:rsidRPr="00E6728F" w:rsidRDefault="00E6728F" w:rsidP="00E6728F">
      <w:pPr>
        <w:pStyle w:val="ListParagraph"/>
        <w:widowControl w:val="0"/>
        <w:numPr>
          <w:ilvl w:val="0"/>
          <w:numId w:val="44"/>
        </w:numPr>
        <w:suppressAutoHyphens/>
        <w:spacing w:after="120"/>
        <w:contextualSpacing w:val="0"/>
        <w:rPr>
          <w:rFonts w:asciiTheme="minorHAnsi" w:hAnsiTheme="minorHAnsi" w:cstheme="minorHAnsi"/>
          <w:sz w:val="24"/>
          <w:szCs w:val="24"/>
        </w:rPr>
      </w:pPr>
      <w:r w:rsidRPr="00E6728F">
        <w:rPr>
          <w:rFonts w:asciiTheme="minorHAnsi" w:hAnsiTheme="minorHAnsi" w:cstheme="minorHAnsi"/>
          <w:sz w:val="24"/>
          <w:szCs w:val="24"/>
        </w:rPr>
        <w:t>Operating System: CentOS 7</w:t>
      </w:r>
    </w:p>
    <w:p w14:paraId="439F87B4" w14:textId="77777777" w:rsidR="00E6728F" w:rsidRPr="00E6728F" w:rsidRDefault="00E6728F" w:rsidP="00E6728F">
      <w:pPr>
        <w:widowControl w:val="0"/>
        <w:numPr>
          <w:ilvl w:val="0"/>
          <w:numId w:val="42"/>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Apache 2.0</w:t>
      </w:r>
    </w:p>
    <w:p w14:paraId="5A25CC06" w14:textId="77777777" w:rsidR="00E6728F" w:rsidRPr="00E6728F" w:rsidRDefault="00E6728F" w:rsidP="00E6728F">
      <w:pPr>
        <w:widowControl w:val="0"/>
        <w:numPr>
          <w:ilvl w:val="0"/>
          <w:numId w:val="42"/>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PHP 7.0+ Compatible</w:t>
      </w:r>
    </w:p>
    <w:p w14:paraId="7710E588" w14:textId="77777777" w:rsidR="00E6728F" w:rsidRPr="00E6728F" w:rsidRDefault="00E6728F" w:rsidP="00E6728F">
      <w:pPr>
        <w:widowControl w:val="0"/>
        <w:numPr>
          <w:ilvl w:val="1"/>
          <w:numId w:val="45"/>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CMS</w:t>
      </w:r>
    </w:p>
    <w:p w14:paraId="5E428D10" w14:textId="77777777" w:rsidR="00E6728F" w:rsidRPr="00E6728F" w:rsidRDefault="00E6728F" w:rsidP="00E6728F">
      <w:pPr>
        <w:widowControl w:val="0"/>
        <w:numPr>
          <w:ilvl w:val="2"/>
          <w:numId w:val="45"/>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Drupal 8.x</w:t>
      </w:r>
    </w:p>
    <w:p w14:paraId="3A2A85FD" w14:textId="77777777" w:rsidR="00E6728F" w:rsidRPr="00E6728F" w:rsidRDefault="00E6728F" w:rsidP="00E6728F">
      <w:pPr>
        <w:widowControl w:val="0"/>
        <w:numPr>
          <w:ilvl w:val="2"/>
          <w:numId w:val="45"/>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HTML 5</w:t>
      </w:r>
    </w:p>
    <w:p w14:paraId="0C631953" w14:textId="77777777" w:rsidR="00E6728F" w:rsidRPr="00E6728F" w:rsidRDefault="00E6728F" w:rsidP="00E6728F">
      <w:pPr>
        <w:widowControl w:val="0"/>
        <w:numPr>
          <w:ilvl w:val="2"/>
          <w:numId w:val="45"/>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CSS 3.0</w:t>
      </w:r>
    </w:p>
    <w:p w14:paraId="50CF3388" w14:textId="77777777" w:rsidR="00E6728F" w:rsidRPr="00E6728F" w:rsidRDefault="00E6728F" w:rsidP="00E6728F">
      <w:pPr>
        <w:widowControl w:val="0"/>
        <w:numPr>
          <w:ilvl w:val="2"/>
          <w:numId w:val="45"/>
        </w:numPr>
        <w:suppressAutoHyphens/>
        <w:spacing w:after="120"/>
        <w:rPr>
          <w:rFonts w:asciiTheme="minorHAnsi" w:hAnsiTheme="minorHAnsi" w:cstheme="minorHAnsi"/>
          <w:sz w:val="24"/>
          <w:szCs w:val="24"/>
        </w:rPr>
      </w:pPr>
      <w:proofErr w:type="spellStart"/>
      <w:r w:rsidRPr="00E6728F">
        <w:rPr>
          <w:rFonts w:asciiTheme="minorHAnsi" w:hAnsiTheme="minorHAnsi" w:cstheme="minorHAnsi"/>
          <w:sz w:val="24"/>
          <w:szCs w:val="24"/>
        </w:rPr>
        <w:t>Javascript</w:t>
      </w:r>
      <w:proofErr w:type="spellEnd"/>
      <w:r w:rsidRPr="00E6728F">
        <w:rPr>
          <w:rFonts w:asciiTheme="minorHAnsi" w:hAnsiTheme="minorHAnsi" w:cstheme="minorHAnsi"/>
          <w:sz w:val="24"/>
          <w:szCs w:val="24"/>
        </w:rPr>
        <w:t xml:space="preserve"> ECMA 5+</w:t>
      </w:r>
    </w:p>
    <w:p w14:paraId="37F8D2F5" w14:textId="77777777" w:rsidR="00E6728F" w:rsidRPr="00E6728F" w:rsidRDefault="00E6728F" w:rsidP="00E6728F">
      <w:pPr>
        <w:widowControl w:val="0"/>
        <w:numPr>
          <w:ilvl w:val="0"/>
          <w:numId w:val="42"/>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Database</w:t>
      </w:r>
    </w:p>
    <w:p w14:paraId="5FC1BFB8" w14:textId="77777777" w:rsidR="00E6728F" w:rsidRPr="00E6728F" w:rsidRDefault="00E6728F" w:rsidP="00E6728F">
      <w:pPr>
        <w:widowControl w:val="0"/>
        <w:numPr>
          <w:ilvl w:val="1"/>
          <w:numId w:val="46"/>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MYSQL</w:t>
      </w:r>
    </w:p>
    <w:p w14:paraId="26E4D0F5" w14:textId="77777777" w:rsidR="00E6728F" w:rsidRPr="00E6728F" w:rsidRDefault="00E6728F" w:rsidP="00E6728F">
      <w:pPr>
        <w:widowControl w:val="0"/>
        <w:numPr>
          <w:ilvl w:val="2"/>
          <w:numId w:val="46"/>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1 GB ram</w:t>
      </w:r>
    </w:p>
    <w:p w14:paraId="33311C0C" w14:textId="77777777" w:rsidR="00E6728F" w:rsidRPr="00E6728F" w:rsidRDefault="00E6728F" w:rsidP="00E6728F">
      <w:pPr>
        <w:widowControl w:val="0"/>
        <w:numPr>
          <w:ilvl w:val="2"/>
          <w:numId w:val="46"/>
        </w:numPr>
        <w:suppressAutoHyphens/>
        <w:spacing w:after="120"/>
        <w:rPr>
          <w:rFonts w:asciiTheme="minorHAnsi" w:hAnsiTheme="minorHAnsi" w:cstheme="minorHAnsi"/>
          <w:sz w:val="24"/>
          <w:szCs w:val="24"/>
        </w:rPr>
      </w:pPr>
      <w:r w:rsidRPr="00E6728F">
        <w:rPr>
          <w:rFonts w:asciiTheme="minorHAnsi" w:hAnsiTheme="minorHAnsi" w:cstheme="minorHAnsi"/>
          <w:sz w:val="24"/>
          <w:szCs w:val="24"/>
        </w:rPr>
        <w:t>5 GB storage</w:t>
      </w:r>
    </w:p>
    <w:p w14:paraId="28B5522D" w14:textId="634412B3" w:rsidR="00D46C68" w:rsidRDefault="00D46C68" w:rsidP="00F17D64">
      <w:pPr>
        <w:spacing w:after="120"/>
        <w:rPr>
          <w:rFonts w:asciiTheme="minorHAnsi" w:hAnsiTheme="minorHAnsi"/>
          <w:sz w:val="24"/>
          <w:szCs w:val="24"/>
        </w:rPr>
      </w:pPr>
      <w:r>
        <w:rPr>
          <w:rFonts w:asciiTheme="minorHAnsi" w:hAnsiTheme="minorHAnsi"/>
          <w:sz w:val="24"/>
          <w:szCs w:val="24"/>
        </w:rPr>
        <w:br w:type="page"/>
      </w:r>
    </w:p>
    <w:p w14:paraId="458E56F0" w14:textId="542FC995" w:rsidR="006D520D" w:rsidRDefault="00286025" w:rsidP="006B02BC">
      <w:pPr>
        <w:pStyle w:val="Heading1"/>
        <w:numPr>
          <w:ilvl w:val="0"/>
          <w:numId w:val="0"/>
        </w:numPr>
      </w:pPr>
      <w:bookmarkStart w:id="18" w:name="_Toc45104615"/>
      <w:r>
        <w:lastRenderedPageBreak/>
        <w:t>Attachment B</w:t>
      </w:r>
      <w:r w:rsidR="006B02BC">
        <w:t>: Certifications</w:t>
      </w:r>
      <w:bookmarkEnd w:id="18"/>
    </w:p>
    <w:p w14:paraId="0EC373E0" w14:textId="60DFCEA4" w:rsidR="00286025" w:rsidRPr="00881FF0" w:rsidRDefault="003B2C43" w:rsidP="00286025">
      <w:pPr>
        <w:tabs>
          <w:tab w:val="left" w:pos="720"/>
        </w:tabs>
        <w:rPr>
          <w:rFonts w:ascii="Calibri" w:hAnsi="Calibri"/>
          <w:sz w:val="22"/>
        </w:rPr>
      </w:pPr>
      <w:r w:rsidRPr="00C62A3A">
        <w:rPr>
          <w:noProof/>
          <w:sz w:val="22"/>
        </w:rPr>
        <w:lastRenderedPageBreak/>
        <w:drawing>
          <wp:inline distT="0" distB="0" distL="0" distR="0" wp14:anchorId="05075F98" wp14:editId="06EB00EC">
            <wp:extent cx="6304280" cy="8662670"/>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4280" cy="8662670"/>
                    </a:xfrm>
                    <a:prstGeom prst="rect">
                      <a:avLst/>
                    </a:prstGeom>
                    <a:noFill/>
                    <a:ln>
                      <a:noFill/>
                    </a:ln>
                  </pic:spPr>
                </pic:pic>
              </a:graphicData>
            </a:graphic>
          </wp:inline>
        </w:drawing>
      </w:r>
    </w:p>
    <w:p w14:paraId="7B410601" w14:textId="77777777" w:rsidR="00286025" w:rsidRPr="00881FF0" w:rsidRDefault="00286025" w:rsidP="00286025">
      <w:pPr>
        <w:tabs>
          <w:tab w:val="left" w:pos="720"/>
        </w:tabs>
        <w:rPr>
          <w:rFonts w:ascii="Calibri" w:hAnsi="Calibri"/>
          <w:sz w:val="22"/>
        </w:rPr>
      </w:pPr>
      <w:r>
        <w:rPr>
          <w:noProof/>
        </w:rPr>
        <w:lastRenderedPageBreak/>
        <w:drawing>
          <wp:inline distT="0" distB="0" distL="0" distR="0" wp14:anchorId="4671A039" wp14:editId="101C90B0">
            <wp:extent cx="6305550" cy="855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8553450"/>
                    </a:xfrm>
                    <a:prstGeom prst="rect">
                      <a:avLst/>
                    </a:prstGeom>
                    <a:noFill/>
                    <a:ln>
                      <a:noFill/>
                    </a:ln>
                  </pic:spPr>
                </pic:pic>
              </a:graphicData>
            </a:graphic>
          </wp:inline>
        </w:drawing>
      </w:r>
      <w:r w:rsidRPr="00881FF0">
        <w:rPr>
          <w:rFonts w:ascii="Calibri" w:hAnsi="Calibri"/>
          <w:sz w:val="22"/>
        </w:rPr>
        <w:br w:type="page"/>
      </w:r>
      <w:r>
        <w:rPr>
          <w:noProof/>
        </w:rPr>
        <w:lastRenderedPageBreak/>
        <w:drawing>
          <wp:inline distT="0" distB="0" distL="0" distR="0" wp14:anchorId="32E76B95" wp14:editId="7316FD15">
            <wp:extent cx="6305550" cy="853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8534400"/>
                    </a:xfrm>
                    <a:prstGeom prst="rect">
                      <a:avLst/>
                    </a:prstGeom>
                    <a:noFill/>
                    <a:ln>
                      <a:noFill/>
                    </a:ln>
                  </pic:spPr>
                </pic:pic>
              </a:graphicData>
            </a:graphic>
          </wp:inline>
        </w:drawing>
      </w:r>
    </w:p>
    <w:p w14:paraId="089045F5" w14:textId="77777777" w:rsidR="00286025" w:rsidRPr="00881FF0" w:rsidRDefault="00286025" w:rsidP="00286025">
      <w:pPr>
        <w:tabs>
          <w:tab w:val="left" w:pos="720"/>
        </w:tabs>
        <w:rPr>
          <w:rFonts w:ascii="Calibri" w:hAnsi="Calibri"/>
          <w:sz w:val="22"/>
        </w:rPr>
      </w:pPr>
      <w:r>
        <w:rPr>
          <w:noProof/>
        </w:rPr>
        <w:lastRenderedPageBreak/>
        <w:drawing>
          <wp:inline distT="0" distB="0" distL="0" distR="0" wp14:anchorId="53F7F32F" wp14:editId="6A3922EB">
            <wp:extent cx="6305550" cy="845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8458200"/>
                    </a:xfrm>
                    <a:prstGeom prst="rect">
                      <a:avLst/>
                    </a:prstGeom>
                    <a:noFill/>
                    <a:ln>
                      <a:noFill/>
                    </a:ln>
                  </pic:spPr>
                </pic:pic>
              </a:graphicData>
            </a:graphic>
          </wp:inline>
        </w:drawing>
      </w:r>
    </w:p>
    <w:p w14:paraId="21D88991" w14:textId="3BC42D9C" w:rsidR="00286025" w:rsidRDefault="006B6685" w:rsidP="00286025">
      <w:pPr>
        <w:jc w:val="center"/>
        <w:rPr>
          <w:rFonts w:ascii="Calibri" w:hAnsi="Calibri" w:cs="Arial"/>
          <w:iCs/>
          <w:sz w:val="24"/>
          <w:szCs w:val="24"/>
        </w:rPr>
      </w:pPr>
      <w:r w:rsidRPr="00FD4BA3">
        <w:rPr>
          <w:noProof/>
        </w:rPr>
        <w:lastRenderedPageBreak/>
        <w:drawing>
          <wp:inline distT="0" distB="0" distL="0" distR="0" wp14:anchorId="70167B28" wp14:editId="561A18E4">
            <wp:extent cx="6309360" cy="862469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9360" cy="8624699"/>
                    </a:xfrm>
                    <a:prstGeom prst="rect">
                      <a:avLst/>
                    </a:prstGeom>
                    <a:noFill/>
                    <a:ln>
                      <a:noFill/>
                    </a:ln>
                  </pic:spPr>
                </pic:pic>
              </a:graphicData>
            </a:graphic>
          </wp:inline>
        </w:drawing>
      </w:r>
    </w:p>
    <w:p w14:paraId="0B22570C" w14:textId="4983F553" w:rsidR="00286025" w:rsidRPr="00847703" w:rsidRDefault="006B6685" w:rsidP="00286025">
      <w:pPr>
        <w:jc w:val="center"/>
        <w:rPr>
          <w:b/>
          <w:szCs w:val="16"/>
        </w:rPr>
      </w:pPr>
      <w:r w:rsidRPr="00FD4BA3">
        <w:rPr>
          <w:noProof/>
        </w:rPr>
        <w:lastRenderedPageBreak/>
        <w:drawing>
          <wp:inline distT="0" distB="0" distL="0" distR="0" wp14:anchorId="7820FEA5" wp14:editId="24D5F68E">
            <wp:extent cx="6128385" cy="825373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8385" cy="8253730"/>
                    </a:xfrm>
                    <a:prstGeom prst="rect">
                      <a:avLst/>
                    </a:prstGeom>
                    <a:noFill/>
                    <a:ln>
                      <a:noFill/>
                    </a:ln>
                  </pic:spPr>
                </pic:pic>
              </a:graphicData>
            </a:graphic>
          </wp:inline>
        </w:drawing>
      </w:r>
      <w:r w:rsidR="00286025" w:rsidRPr="00881FF0">
        <w:rPr>
          <w:rFonts w:ascii="Calibri" w:hAnsi="Calibri" w:cs="Arial"/>
          <w:iCs/>
          <w:sz w:val="24"/>
          <w:szCs w:val="24"/>
        </w:rPr>
        <w:br w:type="page"/>
      </w:r>
      <w:r w:rsidRPr="00C62A3A">
        <w:rPr>
          <w:b/>
          <w:noProof/>
          <w:sz w:val="32"/>
          <w:szCs w:val="32"/>
        </w:rPr>
        <w:lastRenderedPageBreak/>
        <w:drawing>
          <wp:inline distT="0" distB="0" distL="0" distR="0" wp14:anchorId="363E7C63" wp14:editId="1636B6F0">
            <wp:extent cx="6128385" cy="7973060"/>
            <wp:effectExtent l="0" t="0" r="571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8385" cy="7973060"/>
                    </a:xfrm>
                    <a:prstGeom prst="rect">
                      <a:avLst/>
                    </a:prstGeom>
                    <a:noFill/>
                    <a:ln>
                      <a:noFill/>
                    </a:ln>
                  </pic:spPr>
                </pic:pic>
              </a:graphicData>
            </a:graphic>
          </wp:inline>
        </w:drawing>
      </w:r>
      <w:r w:rsidR="00286025">
        <w:rPr>
          <w:rFonts w:ascii="Calibri" w:hAnsi="Calibri" w:cs="Arial"/>
          <w:iCs/>
          <w:sz w:val="24"/>
          <w:szCs w:val="24"/>
        </w:rPr>
        <w:br w:type="page"/>
      </w:r>
      <w:r w:rsidR="00286025" w:rsidRPr="00847703">
        <w:rPr>
          <w:b/>
          <w:szCs w:val="16"/>
        </w:rPr>
        <w:lastRenderedPageBreak/>
        <w:t>BUSINESS</w:t>
      </w:r>
      <w:r w:rsidR="00286025">
        <w:rPr>
          <w:b/>
          <w:szCs w:val="16"/>
        </w:rPr>
        <w:t xml:space="preserve"> STATUS</w:t>
      </w:r>
      <w:r w:rsidR="00286025" w:rsidRPr="00847703">
        <w:rPr>
          <w:b/>
          <w:szCs w:val="16"/>
        </w:rPr>
        <w:t xml:space="preserve"> CERTIFICATION</w:t>
      </w:r>
      <w:r w:rsidR="00286025">
        <w:rPr>
          <w:b/>
          <w:szCs w:val="16"/>
        </w:rPr>
        <w:t>S</w:t>
      </w:r>
      <w:r w:rsidR="00286025" w:rsidRPr="00847703">
        <w:rPr>
          <w:b/>
          <w:szCs w:val="16"/>
        </w:rPr>
        <w:t xml:space="preserve"> </w:t>
      </w:r>
    </w:p>
    <w:p w14:paraId="3F7212E5" w14:textId="77777777" w:rsidR="00286025" w:rsidRDefault="00286025" w:rsidP="00286025">
      <w:pPr>
        <w:rPr>
          <w:sz w:val="14"/>
          <w:szCs w:val="14"/>
        </w:rPr>
      </w:pPr>
    </w:p>
    <w:p w14:paraId="164BA320" w14:textId="77777777" w:rsidR="00286025" w:rsidRDefault="00286025" w:rsidP="00286025">
      <w:pPr>
        <w:rPr>
          <w:sz w:val="14"/>
          <w:szCs w:val="14"/>
        </w:rPr>
      </w:pPr>
    </w:p>
    <w:p w14:paraId="6EBDC47C" w14:textId="77777777" w:rsidR="00286025" w:rsidRDefault="00286025" w:rsidP="00286025">
      <w:pPr>
        <w:pStyle w:val="BodyText2"/>
        <w:spacing w:after="120"/>
        <w:rPr>
          <w:sz w:val="18"/>
          <w:szCs w:val="18"/>
        </w:rPr>
      </w:pPr>
      <w:r>
        <w:rPr>
          <w:sz w:val="18"/>
          <w:szCs w:val="18"/>
        </w:rPr>
        <w:t xml:space="preserve">Federal guidance for utilization of disadvantaged business enterprises allows a vendor to be deemed a small business enterprise (SBE), minority business enterprise (MBE) or women business enterprise (WBE) if it meets the criteria below.  </w:t>
      </w:r>
    </w:p>
    <w:p w14:paraId="0127BC4A" w14:textId="77777777" w:rsidR="00286025" w:rsidRDefault="00286025" w:rsidP="00210A84">
      <w:pPr>
        <w:numPr>
          <w:ilvl w:val="0"/>
          <w:numId w:val="6"/>
        </w:numPr>
        <w:spacing w:after="120"/>
        <w:rPr>
          <w:sz w:val="18"/>
          <w:szCs w:val="18"/>
        </w:rPr>
      </w:pPr>
      <w:r>
        <w:rPr>
          <w:sz w:val="18"/>
          <w:szCs w:val="18"/>
        </w:rPr>
        <w:t>is certified by the Small Business Administration or</w:t>
      </w:r>
    </w:p>
    <w:p w14:paraId="6C6F2471" w14:textId="77777777" w:rsidR="00286025" w:rsidRDefault="00286025" w:rsidP="00210A84">
      <w:pPr>
        <w:numPr>
          <w:ilvl w:val="0"/>
          <w:numId w:val="6"/>
        </w:numPr>
        <w:spacing w:after="120"/>
        <w:rPr>
          <w:sz w:val="18"/>
          <w:szCs w:val="18"/>
        </w:rPr>
      </w:pPr>
      <w:r>
        <w:rPr>
          <w:sz w:val="18"/>
          <w:szCs w:val="18"/>
        </w:rPr>
        <w:t>is certified by a state or federal agency or</w:t>
      </w:r>
    </w:p>
    <w:p w14:paraId="7ED600C7" w14:textId="77777777" w:rsidR="00286025" w:rsidRDefault="00286025" w:rsidP="00210A84">
      <w:pPr>
        <w:numPr>
          <w:ilvl w:val="0"/>
          <w:numId w:val="6"/>
        </w:numPr>
        <w:spacing w:after="120"/>
        <w:jc w:val="both"/>
        <w:rPr>
          <w:sz w:val="18"/>
          <w:szCs w:val="18"/>
        </w:rPr>
      </w:pPr>
      <w:r>
        <w:rPr>
          <w:sz w:val="18"/>
          <w:szCs w:val="18"/>
        </w:rPr>
        <w:t xml:space="preserve">is an independent MBE(s) or WBE(s) business concern which is at least 51 percent owned and controlled by minority group member(s) who are citizens of the </w:t>
      </w:r>
      <w:smartTag w:uri="urn:schemas-microsoft-com:office:smarttags" w:element="country-region">
        <w:smartTag w:uri="urn:schemas-microsoft-com:office:smarttags" w:element="place">
          <w:r>
            <w:rPr>
              <w:sz w:val="18"/>
              <w:szCs w:val="18"/>
            </w:rPr>
            <w:t>United States</w:t>
          </w:r>
        </w:smartTag>
      </w:smartTag>
      <w:r>
        <w:rPr>
          <w:sz w:val="18"/>
          <w:szCs w:val="18"/>
        </w:rPr>
        <w:t>.</w:t>
      </w:r>
    </w:p>
    <w:p w14:paraId="72E8D617" w14:textId="77777777" w:rsidR="00286025" w:rsidRDefault="00286025" w:rsidP="00286025">
      <w:pPr>
        <w:rPr>
          <w:sz w:val="18"/>
          <w:szCs w:val="18"/>
        </w:rPr>
      </w:pPr>
    </w:p>
    <w:p w14:paraId="696A1DAC" w14:textId="77777777" w:rsidR="00286025" w:rsidRDefault="00286025" w:rsidP="00286025">
      <w:pPr>
        <w:rPr>
          <w:sz w:val="18"/>
          <w:szCs w:val="18"/>
          <w:u w:val="single"/>
        </w:rPr>
      </w:pPr>
      <w:r>
        <w:rPr>
          <w:sz w:val="18"/>
          <w:szCs w:val="18"/>
          <w:u w:val="single"/>
        </w:rPr>
        <w:t>Statements of certification:</w:t>
      </w:r>
    </w:p>
    <w:p w14:paraId="2701504A" w14:textId="77777777" w:rsidR="00286025" w:rsidRDefault="00286025" w:rsidP="00286025">
      <w:pPr>
        <w:rPr>
          <w:sz w:val="18"/>
          <w:szCs w:val="18"/>
        </w:rPr>
      </w:pPr>
    </w:p>
    <w:p w14:paraId="7871E392" w14:textId="77777777" w:rsidR="00286025" w:rsidRDefault="00286025" w:rsidP="00286025">
      <w:pPr>
        <w:tabs>
          <w:tab w:val="left" w:pos="2970"/>
          <w:tab w:val="center" w:pos="4590"/>
          <w:tab w:val="left" w:pos="6030"/>
        </w:tabs>
        <w:spacing w:line="240" w:lineRule="exact"/>
        <w:ind w:left="360"/>
        <w:rPr>
          <w:b/>
          <w:sz w:val="18"/>
          <w:u w:val="single"/>
        </w:rPr>
      </w:pPr>
      <w:r>
        <w:rPr>
          <w:sz w:val="18"/>
        </w:rPr>
        <w:t>As a prime contractor to SCAQMD,</w:t>
      </w:r>
      <w:r w:rsidRPr="00863C3A">
        <w:rPr>
          <w:sz w:val="22"/>
          <w:szCs w:val="22"/>
        </w:rPr>
        <w:tab/>
      </w:r>
      <w:r w:rsidRPr="00863C3A">
        <w:rPr>
          <w:sz w:val="22"/>
          <w:szCs w:val="22"/>
        </w:rPr>
        <w:tab/>
      </w:r>
      <w:r>
        <w:rPr>
          <w:sz w:val="18"/>
          <w:u w:val="single"/>
        </w:rPr>
        <w:t xml:space="preserve"> </w:t>
      </w:r>
      <w:r>
        <w:rPr>
          <w:sz w:val="18"/>
        </w:rPr>
        <w:t xml:space="preserve">(name of business) will engage in good faith efforts to achieve the fair share in accordance with 40 CFR Section 33.301, and will follow the six affirmative steps listed below </w:t>
      </w:r>
      <w:r>
        <w:rPr>
          <w:b/>
          <w:sz w:val="18"/>
          <w:u w:val="single"/>
        </w:rPr>
        <w:t>for contracts or purchase orders funded in whole or in part by federal grants and contracts.</w:t>
      </w:r>
    </w:p>
    <w:p w14:paraId="44345D30" w14:textId="77777777" w:rsidR="00286025" w:rsidRDefault="00286025" w:rsidP="00286025">
      <w:pPr>
        <w:tabs>
          <w:tab w:val="left" w:pos="5490"/>
          <w:tab w:val="right" w:pos="7470"/>
          <w:tab w:val="left" w:pos="7560"/>
        </w:tabs>
        <w:ind w:left="360"/>
        <w:rPr>
          <w:sz w:val="18"/>
        </w:rPr>
      </w:pPr>
    </w:p>
    <w:p w14:paraId="27E7CBBD" w14:textId="77777777" w:rsidR="00286025" w:rsidRDefault="00286025" w:rsidP="00210A84">
      <w:pPr>
        <w:numPr>
          <w:ilvl w:val="0"/>
          <w:numId w:val="31"/>
        </w:numPr>
        <w:tabs>
          <w:tab w:val="clear" w:pos="720"/>
        </w:tabs>
        <w:spacing w:after="120"/>
        <w:ind w:right="446"/>
        <w:rPr>
          <w:sz w:val="18"/>
        </w:rPr>
      </w:pPr>
      <w:r>
        <w:rPr>
          <w:sz w:val="18"/>
        </w:rPr>
        <w:t>Place qualified SBEs, MBEs, and WBEs on solicitation lists.</w:t>
      </w:r>
    </w:p>
    <w:p w14:paraId="027FC836" w14:textId="77777777" w:rsidR="00286025" w:rsidRDefault="00286025" w:rsidP="00210A84">
      <w:pPr>
        <w:numPr>
          <w:ilvl w:val="0"/>
          <w:numId w:val="31"/>
        </w:numPr>
        <w:tabs>
          <w:tab w:val="clear" w:pos="720"/>
        </w:tabs>
        <w:spacing w:after="120"/>
        <w:ind w:right="446"/>
        <w:rPr>
          <w:sz w:val="18"/>
        </w:rPr>
      </w:pPr>
      <w:r>
        <w:rPr>
          <w:sz w:val="18"/>
        </w:rPr>
        <w:t>Assure that SBEs, MBEs, and WBEs are solicited whenever possible.</w:t>
      </w:r>
    </w:p>
    <w:p w14:paraId="7B307C15" w14:textId="77777777" w:rsidR="00286025" w:rsidRDefault="00286025" w:rsidP="00210A84">
      <w:pPr>
        <w:numPr>
          <w:ilvl w:val="0"/>
          <w:numId w:val="31"/>
        </w:numPr>
        <w:tabs>
          <w:tab w:val="clear" w:pos="720"/>
        </w:tabs>
        <w:spacing w:after="120"/>
        <w:ind w:right="446"/>
        <w:rPr>
          <w:sz w:val="18"/>
        </w:rPr>
      </w:pPr>
      <w:r>
        <w:rPr>
          <w:sz w:val="18"/>
        </w:rPr>
        <w:t>When economically feasible, divide total requirements into small tasks or quantities to permit greater participation by SBEs, MBEs, and WBEs.</w:t>
      </w:r>
    </w:p>
    <w:p w14:paraId="0E1521E1" w14:textId="77777777" w:rsidR="00286025" w:rsidRDefault="00286025" w:rsidP="00210A84">
      <w:pPr>
        <w:numPr>
          <w:ilvl w:val="0"/>
          <w:numId w:val="31"/>
        </w:numPr>
        <w:tabs>
          <w:tab w:val="clear" w:pos="720"/>
        </w:tabs>
        <w:spacing w:after="120"/>
        <w:ind w:right="446"/>
        <w:rPr>
          <w:sz w:val="18"/>
        </w:rPr>
      </w:pPr>
      <w:r>
        <w:rPr>
          <w:sz w:val="18"/>
        </w:rPr>
        <w:t>Establish delivery schedules, if possible, to encourage participation by SBEs, MBEs, and WBEs.</w:t>
      </w:r>
    </w:p>
    <w:p w14:paraId="5BC15CAC" w14:textId="77777777" w:rsidR="00286025" w:rsidRDefault="00286025" w:rsidP="00210A84">
      <w:pPr>
        <w:numPr>
          <w:ilvl w:val="0"/>
          <w:numId w:val="31"/>
        </w:numPr>
        <w:tabs>
          <w:tab w:val="clear" w:pos="720"/>
        </w:tabs>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14:paraId="240D2B92" w14:textId="77777777" w:rsidR="00286025" w:rsidRDefault="00286025" w:rsidP="00210A84">
      <w:pPr>
        <w:numPr>
          <w:ilvl w:val="0"/>
          <w:numId w:val="31"/>
        </w:numPr>
        <w:tabs>
          <w:tab w:val="clear" w:pos="720"/>
        </w:tabs>
        <w:spacing w:after="120"/>
        <w:ind w:right="446"/>
        <w:rPr>
          <w:sz w:val="18"/>
        </w:rPr>
      </w:pPr>
      <w:r>
        <w:rPr>
          <w:sz w:val="18"/>
        </w:rPr>
        <w:t>If subcontracts are to be let, take the above affirmative steps.</w:t>
      </w:r>
    </w:p>
    <w:p w14:paraId="284D47E6" w14:textId="77777777" w:rsidR="00286025" w:rsidRPr="00863C3A" w:rsidRDefault="00286025" w:rsidP="00286025">
      <w:pPr>
        <w:pStyle w:val="Heading6"/>
        <w:numPr>
          <w:ilvl w:val="0"/>
          <w:numId w:val="0"/>
        </w:numPr>
        <w:rPr>
          <w:rFonts w:ascii="Times New Roman" w:hAnsi="Times New Roman"/>
          <w:b/>
          <w:i w:val="0"/>
          <w:sz w:val="20"/>
          <w:u w:val="single"/>
        </w:rPr>
      </w:pPr>
      <w:r w:rsidRPr="00863C3A">
        <w:rPr>
          <w:rFonts w:ascii="Times New Roman" w:hAnsi="Times New Roman"/>
          <w:b/>
          <w:i w:val="0"/>
          <w:sz w:val="20"/>
          <w:u w:val="single"/>
        </w:rPr>
        <w:t>Self-Certification Verification: Also for use in awarding additional points, as applicable, in accordance with SCAQMD Procurement Policy and Procedure:</w:t>
      </w:r>
    </w:p>
    <w:p w14:paraId="37CBFD73" w14:textId="77777777" w:rsidR="00286025" w:rsidRDefault="00286025" w:rsidP="00286025">
      <w:pPr>
        <w:pStyle w:val="FootnoteText"/>
        <w:rPr>
          <w:sz w:val="18"/>
        </w:rPr>
      </w:pPr>
    </w:p>
    <w:p w14:paraId="27C6F5C7" w14:textId="77777777" w:rsidR="00286025" w:rsidRDefault="00286025" w:rsidP="00286025">
      <w:pPr>
        <w:tabs>
          <w:tab w:val="left" w:pos="1710"/>
        </w:tabs>
        <w:rPr>
          <w:sz w:val="18"/>
        </w:rPr>
      </w:pPr>
      <w:r>
        <w:rPr>
          <w:sz w:val="18"/>
        </w:rPr>
        <w:t>Check all that apply:</w:t>
      </w:r>
    </w:p>
    <w:p w14:paraId="16CF9455" w14:textId="77777777" w:rsidR="00286025" w:rsidRDefault="00286025" w:rsidP="00286025">
      <w:pPr>
        <w:tabs>
          <w:tab w:val="left" w:pos="1710"/>
        </w:tabs>
        <w:rPr>
          <w:sz w:val="6"/>
          <w:szCs w:val="6"/>
        </w:rPr>
      </w:pPr>
    </w:p>
    <w:p w14:paraId="347A4DD5" w14:textId="77777777" w:rsidR="00286025" w:rsidRDefault="00286025" w:rsidP="00286025">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Pr>
          <w:sz w:val="18"/>
        </w:rPr>
        <w:instrText xml:space="preserve"> FORMCHECKBOX </w:instrText>
      </w:r>
      <w:r w:rsidR="008E63FD">
        <w:fldChar w:fldCharType="separate"/>
      </w:r>
      <w:r>
        <w:fldChar w:fldCharType="end"/>
      </w:r>
      <w:r>
        <w:rPr>
          <w:sz w:val="18"/>
        </w:rPr>
        <w:t xml:space="preserve"> Small Business Enterprise/Small Business Joint Venture</w:t>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8E63FD">
        <w:fldChar w:fldCharType="separate"/>
      </w:r>
      <w:r>
        <w:fldChar w:fldCharType="end"/>
      </w:r>
      <w:r>
        <w:rPr>
          <w:sz w:val="18"/>
        </w:rPr>
        <w:t xml:space="preserve"> Women-owned Business Enterprise</w:t>
      </w:r>
    </w:p>
    <w:p w14:paraId="5308ACC2" w14:textId="77777777" w:rsidR="00286025" w:rsidRDefault="00286025" w:rsidP="00286025">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Pr>
          <w:sz w:val="18"/>
        </w:rPr>
        <w:instrText xml:space="preserve"> FORMCHECKBOX </w:instrText>
      </w:r>
      <w:r w:rsidR="008E63FD">
        <w:fldChar w:fldCharType="separate"/>
      </w:r>
      <w:r>
        <w:fldChar w:fldCharType="end"/>
      </w:r>
      <w:r>
        <w:rPr>
          <w:sz w:val="18"/>
        </w:rPr>
        <w:t xml:space="preserve"> Local business</w:t>
      </w:r>
      <w:r>
        <w:rPr>
          <w:sz w:val="18"/>
        </w:rPr>
        <w:tab/>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8E63FD">
        <w:fldChar w:fldCharType="separate"/>
      </w:r>
      <w:r>
        <w:fldChar w:fldCharType="end"/>
      </w:r>
      <w:r>
        <w:t xml:space="preserve"> </w:t>
      </w:r>
      <w:r>
        <w:rPr>
          <w:sz w:val="18"/>
        </w:rPr>
        <w:t>Disabled Veteran-owned Business Enterprise/DVBE Joint Venture</w:t>
      </w:r>
    </w:p>
    <w:p w14:paraId="0ED87A27" w14:textId="77777777" w:rsidR="00286025" w:rsidRDefault="00286025" w:rsidP="00286025">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Pr>
          <w:sz w:val="18"/>
        </w:rPr>
        <w:instrText xml:space="preserve"> FORMCHECKBOX </w:instrText>
      </w:r>
      <w:r w:rsidR="008E63FD">
        <w:fldChar w:fldCharType="separate"/>
      </w:r>
      <w:r>
        <w:fldChar w:fldCharType="end"/>
      </w:r>
      <w:r>
        <w:rPr>
          <w:sz w:val="18"/>
        </w:rPr>
        <w:t xml:space="preserve"> Minority-owned Business Enterprise</w:t>
      </w:r>
      <w:r>
        <w:rPr>
          <w:sz w:val="18"/>
        </w:rPr>
        <w:tab/>
      </w:r>
      <w:r>
        <w:fldChar w:fldCharType="begin">
          <w:ffData>
            <w:name w:val="Check1"/>
            <w:enabled/>
            <w:calcOnExit w:val="0"/>
            <w:checkBox>
              <w:sizeAuto/>
              <w:default w:val="0"/>
            </w:checkBox>
          </w:ffData>
        </w:fldChar>
      </w:r>
      <w:r>
        <w:rPr>
          <w:sz w:val="18"/>
        </w:rPr>
        <w:instrText xml:space="preserve"> FORMCHECKBOX </w:instrText>
      </w:r>
      <w:r w:rsidR="008E63FD">
        <w:fldChar w:fldCharType="separate"/>
      </w:r>
      <w:r>
        <w:fldChar w:fldCharType="end"/>
      </w:r>
      <w:r>
        <w:t xml:space="preserve"> </w:t>
      </w:r>
      <w:r>
        <w:rPr>
          <w:sz w:val="18"/>
        </w:rPr>
        <w:t>Most Favored Customer Pricing Certification</w:t>
      </w:r>
    </w:p>
    <w:p w14:paraId="21D2DE52" w14:textId="77777777" w:rsidR="00286025" w:rsidRDefault="00286025" w:rsidP="00286025">
      <w:pPr>
        <w:pStyle w:val="FootnoteText"/>
        <w:rPr>
          <w:sz w:val="18"/>
        </w:rPr>
      </w:pPr>
    </w:p>
    <w:p w14:paraId="31A7B373" w14:textId="77777777" w:rsidR="00286025" w:rsidRDefault="00286025" w:rsidP="00286025">
      <w:pPr>
        <w:pStyle w:val="FootnoteText"/>
        <w:tabs>
          <w:tab w:val="left" w:pos="1620"/>
          <w:tab w:val="center" w:pos="1980"/>
          <w:tab w:val="right" w:pos="2340"/>
          <w:tab w:val="left" w:pos="2430"/>
          <w:tab w:val="left" w:pos="4320"/>
          <w:tab w:val="left" w:pos="5940"/>
          <w:tab w:val="right" w:pos="8100"/>
        </w:tabs>
        <w:rPr>
          <w:i/>
          <w:sz w:val="18"/>
        </w:rPr>
      </w:pPr>
      <w:r>
        <w:rPr>
          <w:sz w:val="18"/>
        </w:rPr>
        <w:t xml:space="preserve">Percent of ownership:  </w:t>
      </w:r>
      <w:r>
        <w:rPr>
          <w:sz w:val="22"/>
          <w:szCs w:val="22"/>
          <w:u w:val="single"/>
        </w:rPr>
        <w:tab/>
      </w:r>
      <w:r>
        <w:rPr>
          <w:sz w:val="22"/>
          <w:szCs w:val="22"/>
          <w:u w:val="single"/>
        </w:rPr>
        <w:tab/>
        <w:t xml:space="preserve"> </w:t>
      </w:r>
      <w:r>
        <w:rPr>
          <w:sz w:val="22"/>
          <w:szCs w:val="22"/>
        </w:rPr>
        <w:tab/>
        <w:t>%</w:t>
      </w:r>
      <w:r>
        <w:rPr>
          <w:sz w:val="18"/>
        </w:rPr>
        <w:tab/>
      </w:r>
    </w:p>
    <w:p w14:paraId="099C1D72" w14:textId="77777777" w:rsidR="00286025" w:rsidRDefault="00286025" w:rsidP="00286025">
      <w:pPr>
        <w:tabs>
          <w:tab w:val="left" w:pos="1800"/>
          <w:tab w:val="right" w:pos="5040"/>
        </w:tabs>
        <w:rPr>
          <w:sz w:val="18"/>
        </w:rPr>
      </w:pPr>
    </w:p>
    <w:p w14:paraId="452249A6" w14:textId="77777777" w:rsidR="00286025" w:rsidRDefault="00286025" w:rsidP="00286025">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14:paraId="4F7037BA" w14:textId="77777777" w:rsidR="00286025" w:rsidRDefault="00286025" w:rsidP="00286025">
      <w:pPr>
        <w:ind w:left="360" w:hanging="360"/>
        <w:rPr>
          <w:sz w:val="18"/>
        </w:rPr>
      </w:pPr>
    </w:p>
    <w:p w14:paraId="1F16ACEB" w14:textId="77777777" w:rsidR="00286025" w:rsidRPr="00847703" w:rsidRDefault="00286025" w:rsidP="00286025">
      <w:pPr>
        <w:rPr>
          <w:b/>
        </w:rPr>
      </w:pPr>
      <w:r w:rsidRPr="00847703">
        <w:rPr>
          <w:b/>
          <w:sz w:val="22"/>
        </w:rPr>
        <w:t>State of California Public Works Contractor Registration No.</w:t>
      </w:r>
      <w:r w:rsidRPr="00847703">
        <w:rPr>
          <w:sz w:val="22"/>
        </w:rPr>
        <w:t xml:space="preserve"> </w:t>
      </w:r>
      <w:r w:rsidRPr="00847703">
        <w:t>________________</w:t>
      </w:r>
      <w:r>
        <w:t>__</w:t>
      </w:r>
      <w:r w:rsidRPr="00847703">
        <w:t>__</w:t>
      </w:r>
      <w:r>
        <w:t>__</w:t>
      </w:r>
      <w:r w:rsidRPr="00847703">
        <w:t xml:space="preserve">. </w:t>
      </w:r>
      <w:r>
        <w:t xml:space="preserve">   </w:t>
      </w:r>
      <w:r w:rsidRPr="00847703">
        <w:rPr>
          <w:b/>
        </w:rPr>
        <w:t>MUST BE INCLUDED IF BID</w:t>
      </w:r>
      <w:r w:rsidRPr="00847703">
        <w:t xml:space="preserve"> </w:t>
      </w:r>
      <w:r w:rsidRPr="00847703">
        <w:rPr>
          <w:b/>
        </w:rPr>
        <w:t>PROPOSAL IS FOR PUBLIC WORKS PROJECT.</w:t>
      </w:r>
    </w:p>
    <w:p w14:paraId="43F47EC0" w14:textId="77777777" w:rsidR="00286025" w:rsidRDefault="00286025" w:rsidP="00286025">
      <w:pPr>
        <w:ind w:left="360" w:hanging="360"/>
      </w:pPr>
    </w:p>
    <w:p w14:paraId="15AF5B40" w14:textId="77777777" w:rsidR="00286025" w:rsidRPr="00847703" w:rsidRDefault="00286025" w:rsidP="00286025">
      <w:pPr>
        <w:ind w:left="360" w:hanging="360"/>
      </w:pPr>
    </w:p>
    <w:p w14:paraId="034C7561" w14:textId="77777777" w:rsidR="00286025" w:rsidRDefault="00286025" w:rsidP="00286025">
      <w:pPr>
        <w:ind w:left="360" w:hanging="360"/>
        <w:rPr>
          <w:sz w:val="18"/>
        </w:rPr>
      </w:pPr>
    </w:p>
    <w:p w14:paraId="273FB686" w14:textId="77777777" w:rsidR="00286025" w:rsidRDefault="00286025" w:rsidP="00286025">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14:paraId="5249F392" w14:textId="77777777" w:rsidR="00286025" w:rsidRDefault="00286025" w:rsidP="00286025">
      <w:pPr>
        <w:pStyle w:val="FootnoteText"/>
        <w:rPr>
          <w:sz w:val="18"/>
        </w:rPr>
      </w:pPr>
    </w:p>
    <w:p w14:paraId="7A11FE0E" w14:textId="77777777" w:rsidR="00286025" w:rsidRDefault="00286025" w:rsidP="00286025">
      <w:pPr>
        <w:pStyle w:val="FootnoteText"/>
        <w:rPr>
          <w:sz w:val="18"/>
        </w:rPr>
      </w:pPr>
    </w:p>
    <w:p w14:paraId="1F4C4D02" w14:textId="77777777" w:rsidR="00286025" w:rsidRDefault="00286025" w:rsidP="00286025">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4D330B2F" w14:textId="05FA0CAF" w:rsidR="00286025" w:rsidRPr="006B02BC" w:rsidRDefault="00210A84" w:rsidP="00210A84">
      <w:pPr>
        <w:tabs>
          <w:tab w:val="left" w:pos="1800"/>
          <w:tab w:val="center" w:pos="7560"/>
        </w:tabs>
        <w:rPr>
          <w:rStyle w:val="Strong"/>
        </w:rPr>
      </w:pPr>
      <w:r>
        <w:rPr>
          <w:rStyle w:val="Strong"/>
        </w:rPr>
        <w:tab/>
        <w:t>NAME</w:t>
      </w:r>
      <w:r>
        <w:rPr>
          <w:rStyle w:val="Strong"/>
        </w:rPr>
        <w:tab/>
      </w:r>
      <w:r w:rsidR="00286025" w:rsidRPr="006B02BC">
        <w:rPr>
          <w:rStyle w:val="Strong"/>
        </w:rPr>
        <w:t>TITLE</w:t>
      </w:r>
    </w:p>
    <w:p w14:paraId="3A40F286" w14:textId="77777777" w:rsidR="00286025" w:rsidRDefault="00286025" w:rsidP="00286025">
      <w:pPr>
        <w:tabs>
          <w:tab w:val="left" w:pos="4320"/>
          <w:tab w:val="left" w:pos="5040"/>
          <w:tab w:val="left" w:pos="9360"/>
        </w:tabs>
        <w:rPr>
          <w:sz w:val="18"/>
        </w:rPr>
      </w:pPr>
    </w:p>
    <w:p w14:paraId="68A4E075" w14:textId="77777777" w:rsidR="00286025" w:rsidRDefault="00286025" w:rsidP="00286025">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14:paraId="1843EA48" w14:textId="77777777" w:rsidR="00286025" w:rsidRPr="006B02BC" w:rsidRDefault="00286025" w:rsidP="00210A84">
      <w:pPr>
        <w:tabs>
          <w:tab w:val="left" w:pos="900"/>
          <w:tab w:val="left" w:pos="7200"/>
        </w:tabs>
        <w:rPr>
          <w:rStyle w:val="Strong"/>
        </w:rPr>
      </w:pPr>
      <w:r w:rsidRPr="00F667EE">
        <w:rPr>
          <w:sz w:val="18"/>
        </w:rPr>
        <w:tab/>
      </w:r>
      <w:r w:rsidRPr="006B02BC">
        <w:rPr>
          <w:rStyle w:val="Strong"/>
        </w:rPr>
        <w:t>TELEPHONE NUMBER</w:t>
      </w:r>
      <w:r w:rsidRPr="006B02BC">
        <w:rPr>
          <w:rStyle w:val="Strong"/>
        </w:rPr>
        <w:tab/>
        <w:t>DATE</w:t>
      </w:r>
    </w:p>
    <w:p w14:paraId="007F96B7" w14:textId="77777777" w:rsidR="00286025" w:rsidRDefault="00286025" w:rsidP="00286025">
      <w:pPr>
        <w:tabs>
          <w:tab w:val="left" w:pos="2880"/>
        </w:tabs>
        <w:rPr>
          <w:sz w:val="22"/>
        </w:rPr>
      </w:pPr>
    </w:p>
    <w:p w14:paraId="39C593B1" w14:textId="77777777" w:rsidR="00286025" w:rsidRPr="00881FF0" w:rsidRDefault="00286025" w:rsidP="00286025">
      <w:pPr>
        <w:jc w:val="center"/>
        <w:rPr>
          <w:rFonts w:ascii="Calibri" w:hAnsi="Calibri"/>
          <w:sz w:val="22"/>
        </w:rPr>
      </w:pPr>
    </w:p>
    <w:p w14:paraId="6BBFC364" w14:textId="77777777" w:rsidR="00286025" w:rsidRPr="00881FF0" w:rsidRDefault="00286025" w:rsidP="00286025">
      <w:pPr>
        <w:tabs>
          <w:tab w:val="left" w:pos="2880"/>
        </w:tabs>
        <w:rPr>
          <w:rFonts w:ascii="Calibri" w:hAnsi="Calibri"/>
          <w:sz w:val="22"/>
        </w:rPr>
        <w:sectPr w:rsidR="00286025" w:rsidRPr="00881FF0" w:rsidSect="00286025">
          <w:pgSz w:w="12240" w:h="15840" w:code="1"/>
          <w:pgMar w:top="720" w:right="1152" w:bottom="432" w:left="1152" w:header="720" w:footer="720" w:gutter="0"/>
          <w:paperSrc w:first="15" w:other="15"/>
          <w:cols w:space="720"/>
        </w:sectPr>
      </w:pPr>
    </w:p>
    <w:p w14:paraId="36B7D3AE" w14:textId="77777777" w:rsidR="00286025" w:rsidRPr="00863C3A" w:rsidRDefault="00286025" w:rsidP="00286025">
      <w:pPr>
        <w:spacing w:before="240" w:after="60"/>
        <w:jc w:val="center"/>
        <w:outlineLvl w:val="7"/>
        <w:rPr>
          <w:b/>
          <w:iCs/>
          <w:sz w:val="24"/>
          <w:szCs w:val="24"/>
          <w:u w:val="single"/>
        </w:rPr>
      </w:pPr>
      <w:r w:rsidRPr="00863C3A">
        <w:rPr>
          <w:b/>
          <w:iCs/>
          <w:sz w:val="24"/>
          <w:szCs w:val="24"/>
          <w:u w:val="single"/>
        </w:rPr>
        <w:lastRenderedPageBreak/>
        <w:t>Definitions</w:t>
      </w:r>
    </w:p>
    <w:p w14:paraId="454099E5" w14:textId="77777777" w:rsidR="00286025" w:rsidRPr="00863C3A" w:rsidRDefault="00286025" w:rsidP="00286025"/>
    <w:p w14:paraId="5A5CBE4E" w14:textId="77777777" w:rsidR="00286025" w:rsidRPr="00863C3A" w:rsidRDefault="00286025" w:rsidP="00286025"/>
    <w:p w14:paraId="32FDA78E" w14:textId="77777777" w:rsidR="00286025" w:rsidRPr="00863C3A" w:rsidRDefault="00286025" w:rsidP="00286025">
      <w:pPr>
        <w:spacing w:line="240" w:lineRule="exact"/>
        <w:rPr>
          <w:sz w:val="18"/>
        </w:rPr>
      </w:pPr>
      <w:r w:rsidRPr="00863C3A">
        <w:rPr>
          <w:b/>
          <w:sz w:val="18"/>
        </w:rPr>
        <w:t>Disabled Veteran-Owned Business Enterprise</w:t>
      </w:r>
      <w:r w:rsidRPr="00863C3A">
        <w:rPr>
          <w:sz w:val="18"/>
        </w:rPr>
        <w:t xml:space="preserve"> means a business that meets all of the following criteria:</w:t>
      </w:r>
    </w:p>
    <w:p w14:paraId="4811B7AB" w14:textId="77777777" w:rsidR="00286025" w:rsidRPr="00863C3A" w:rsidRDefault="00286025" w:rsidP="00210A84">
      <w:pPr>
        <w:numPr>
          <w:ilvl w:val="0"/>
          <w:numId w:val="32"/>
        </w:numPr>
        <w:spacing w:line="240" w:lineRule="exact"/>
        <w:ind w:left="720" w:right="720"/>
        <w:rPr>
          <w:sz w:val="18"/>
        </w:rPr>
      </w:pPr>
      <w:r w:rsidRPr="00863C3A">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14:paraId="6AC00717" w14:textId="77777777" w:rsidR="00286025" w:rsidRPr="00863C3A" w:rsidRDefault="00286025" w:rsidP="00210A84">
      <w:pPr>
        <w:numPr>
          <w:ilvl w:val="0"/>
          <w:numId w:val="32"/>
        </w:numPr>
        <w:spacing w:line="240" w:lineRule="exact"/>
        <w:ind w:left="720" w:right="720"/>
        <w:rPr>
          <w:sz w:val="18"/>
        </w:rPr>
      </w:pPr>
      <w:r w:rsidRPr="00863C3A">
        <w:rPr>
          <w:sz w:val="18"/>
        </w:rPr>
        <w:t>the management and control of the daily business operations are by one or more disabled veterans.  The disabled veterans who exercise management and control are not required to be the same disabled veterans as the owners of the business.</w:t>
      </w:r>
    </w:p>
    <w:p w14:paraId="63DCF3BE" w14:textId="77777777" w:rsidR="00286025" w:rsidRPr="00863C3A" w:rsidRDefault="00286025" w:rsidP="00210A84">
      <w:pPr>
        <w:numPr>
          <w:ilvl w:val="0"/>
          <w:numId w:val="32"/>
        </w:numPr>
        <w:spacing w:line="240" w:lineRule="exact"/>
        <w:ind w:left="720" w:right="720"/>
        <w:rPr>
          <w:sz w:val="18"/>
        </w:rPr>
      </w:pPr>
      <w:r w:rsidRPr="00863C3A">
        <w:rPr>
          <w:sz w:val="18"/>
        </w:rPr>
        <w:t xml:space="preserve">is a sole proprietorship, corporation, partnership, or joint venture with its primary headquarters office located in the </w:t>
      </w:r>
      <w:smartTag w:uri="urn:schemas-microsoft-com:office:smarttags" w:element="country-region">
        <w:smartTag w:uri="urn:schemas-microsoft-com:office:smarttags" w:element="place">
          <w:r w:rsidRPr="00863C3A">
            <w:rPr>
              <w:sz w:val="18"/>
            </w:rPr>
            <w:t>United States</w:t>
          </w:r>
        </w:smartTag>
      </w:smartTag>
      <w:r w:rsidRPr="00863C3A">
        <w:rPr>
          <w:sz w:val="18"/>
        </w:rPr>
        <w:t xml:space="preserve"> and which is not a branch or subsidiary of a foreign corporation, firm, or other foreign-based business.</w:t>
      </w:r>
    </w:p>
    <w:p w14:paraId="2E7F9990" w14:textId="77777777" w:rsidR="00286025" w:rsidRPr="00863C3A" w:rsidRDefault="00286025" w:rsidP="00286025">
      <w:pPr>
        <w:rPr>
          <w:sz w:val="18"/>
        </w:rPr>
      </w:pPr>
    </w:p>
    <w:p w14:paraId="70330579" w14:textId="77777777" w:rsidR="00286025" w:rsidRPr="00863C3A" w:rsidRDefault="00286025" w:rsidP="00286025">
      <w:pPr>
        <w:rPr>
          <w:sz w:val="18"/>
        </w:rPr>
      </w:pPr>
      <w:r w:rsidRPr="00863C3A">
        <w:rPr>
          <w:b/>
          <w:sz w:val="18"/>
        </w:rPr>
        <w:t>Joint Venture</w:t>
      </w:r>
      <w:r w:rsidRPr="00863C3A">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14:paraId="7065DCD4" w14:textId="77777777" w:rsidR="00286025" w:rsidRPr="00863C3A" w:rsidRDefault="00286025" w:rsidP="00286025">
      <w:pPr>
        <w:rPr>
          <w:sz w:val="18"/>
        </w:rPr>
      </w:pPr>
    </w:p>
    <w:p w14:paraId="0ED5A42F" w14:textId="77777777" w:rsidR="00286025" w:rsidRPr="00863C3A" w:rsidRDefault="00286025" w:rsidP="00286025">
      <w:pPr>
        <w:rPr>
          <w:sz w:val="18"/>
        </w:rPr>
      </w:pPr>
      <w:r w:rsidRPr="00863C3A">
        <w:rPr>
          <w:b/>
          <w:sz w:val="18"/>
        </w:rPr>
        <w:t>Local Business</w:t>
      </w:r>
      <w:r w:rsidRPr="00863C3A">
        <w:rPr>
          <w:sz w:val="18"/>
        </w:rPr>
        <w:t xml:space="preserve"> means a business that meets all of the following criteria:</w:t>
      </w:r>
    </w:p>
    <w:p w14:paraId="35085998" w14:textId="77777777" w:rsidR="00286025" w:rsidRPr="00863C3A" w:rsidRDefault="00286025" w:rsidP="00286025">
      <w:pPr>
        <w:rPr>
          <w:sz w:val="18"/>
        </w:rPr>
      </w:pPr>
    </w:p>
    <w:p w14:paraId="1C61F0BE" w14:textId="77777777" w:rsidR="00286025" w:rsidRPr="00863C3A" w:rsidRDefault="00286025" w:rsidP="00210A84">
      <w:pPr>
        <w:numPr>
          <w:ilvl w:val="0"/>
          <w:numId w:val="7"/>
        </w:numPr>
        <w:tabs>
          <w:tab w:val="num" w:pos="720"/>
        </w:tabs>
        <w:spacing w:line="240" w:lineRule="exact"/>
        <w:ind w:left="720"/>
        <w:rPr>
          <w:sz w:val="18"/>
        </w:rPr>
      </w:pPr>
      <w:r w:rsidRPr="00863C3A">
        <w:rPr>
          <w:sz w:val="18"/>
        </w:rPr>
        <w:t xml:space="preserve">has an ongoing business within the boundary of SCAQMD at the time of bid </w:t>
      </w:r>
      <w:proofErr w:type="gramStart"/>
      <w:r w:rsidRPr="00863C3A">
        <w:rPr>
          <w:sz w:val="18"/>
        </w:rPr>
        <w:t>application.</w:t>
      </w:r>
      <w:proofErr w:type="gramEnd"/>
    </w:p>
    <w:p w14:paraId="745D584D" w14:textId="77777777" w:rsidR="00286025" w:rsidRPr="00863C3A" w:rsidRDefault="00286025" w:rsidP="00210A84">
      <w:pPr>
        <w:numPr>
          <w:ilvl w:val="0"/>
          <w:numId w:val="7"/>
        </w:numPr>
        <w:tabs>
          <w:tab w:val="num" w:pos="720"/>
        </w:tabs>
        <w:spacing w:line="240" w:lineRule="exact"/>
        <w:ind w:left="720"/>
        <w:rPr>
          <w:sz w:val="18"/>
        </w:rPr>
      </w:pPr>
      <w:r w:rsidRPr="00863C3A">
        <w:rPr>
          <w:sz w:val="18"/>
        </w:rPr>
        <w:t>performs 90 percent of the work within SCAQMD’s jurisdiction.</w:t>
      </w:r>
    </w:p>
    <w:p w14:paraId="3C11736A" w14:textId="77777777" w:rsidR="00286025" w:rsidRPr="00863C3A" w:rsidRDefault="00286025" w:rsidP="00286025">
      <w:pPr>
        <w:rPr>
          <w:b/>
          <w:sz w:val="18"/>
        </w:rPr>
      </w:pPr>
    </w:p>
    <w:p w14:paraId="048583A7" w14:textId="77777777" w:rsidR="00286025" w:rsidRPr="00863C3A" w:rsidRDefault="00286025" w:rsidP="00286025">
      <w:pPr>
        <w:rPr>
          <w:sz w:val="18"/>
        </w:rPr>
      </w:pPr>
      <w:r w:rsidRPr="00863C3A">
        <w:rPr>
          <w:b/>
          <w:sz w:val="18"/>
        </w:rPr>
        <w:t>Minority-Owned Business Enterprise</w:t>
      </w:r>
      <w:r w:rsidRPr="00863C3A">
        <w:rPr>
          <w:sz w:val="18"/>
        </w:rPr>
        <w:t xml:space="preserve"> means a business that meets all of the following criteria:</w:t>
      </w:r>
    </w:p>
    <w:p w14:paraId="11183E7D" w14:textId="77777777" w:rsidR="00286025" w:rsidRPr="00863C3A" w:rsidRDefault="00286025" w:rsidP="00286025">
      <w:pPr>
        <w:rPr>
          <w:sz w:val="18"/>
        </w:rPr>
      </w:pPr>
    </w:p>
    <w:p w14:paraId="6A220A50" w14:textId="77777777" w:rsidR="00286025" w:rsidRPr="00863C3A" w:rsidRDefault="00286025" w:rsidP="00210A84">
      <w:pPr>
        <w:numPr>
          <w:ilvl w:val="0"/>
          <w:numId w:val="32"/>
        </w:numPr>
        <w:spacing w:line="240" w:lineRule="exact"/>
        <w:ind w:left="720" w:right="720"/>
        <w:rPr>
          <w:sz w:val="18"/>
        </w:rPr>
      </w:pPr>
      <w:r w:rsidRPr="00863C3A">
        <w:rPr>
          <w:sz w:val="18"/>
        </w:rPr>
        <w:t xml:space="preserve">is at least 51 percent owned by one or more minority persons or in the case of any business whose stock is publicly held, at least 51 percent of the stock is owned by one or more minority persons. </w:t>
      </w:r>
    </w:p>
    <w:p w14:paraId="36F29526" w14:textId="77777777" w:rsidR="00286025" w:rsidRPr="00863C3A" w:rsidRDefault="00286025" w:rsidP="00210A84">
      <w:pPr>
        <w:numPr>
          <w:ilvl w:val="0"/>
          <w:numId w:val="32"/>
        </w:numPr>
        <w:spacing w:line="240" w:lineRule="exact"/>
        <w:ind w:left="720" w:right="720"/>
        <w:rPr>
          <w:sz w:val="18"/>
        </w:rPr>
      </w:pPr>
      <w:r w:rsidRPr="00863C3A">
        <w:rPr>
          <w:sz w:val="18"/>
        </w:rPr>
        <w:t xml:space="preserve">is a business whose management and daily business operations are controlled or owned by one or more minority </w:t>
      </w:r>
      <w:proofErr w:type="gramStart"/>
      <w:r w:rsidRPr="00863C3A">
        <w:rPr>
          <w:sz w:val="18"/>
        </w:rPr>
        <w:t>person.</w:t>
      </w:r>
      <w:proofErr w:type="gramEnd"/>
    </w:p>
    <w:p w14:paraId="1350B6D6" w14:textId="77777777" w:rsidR="00286025" w:rsidRPr="00863C3A" w:rsidRDefault="00286025" w:rsidP="00210A84">
      <w:pPr>
        <w:numPr>
          <w:ilvl w:val="0"/>
          <w:numId w:val="32"/>
        </w:numPr>
        <w:spacing w:line="240" w:lineRule="exact"/>
        <w:ind w:left="720" w:right="720"/>
        <w:rPr>
          <w:sz w:val="18"/>
        </w:rPr>
      </w:pPr>
      <w:r w:rsidRPr="00863C3A">
        <w:rPr>
          <w:sz w:val="18"/>
        </w:rPr>
        <w:t xml:space="preserve">is a business which is a sole proprietorship, corporation, partnership, joint venture, an association, or a cooperative with its primary headquarters office located in the </w:t>
      </w:r>
      <w:smartTag w:uri="urn:schemas-microsoft-com:office:smarttags" w:element="country-region">
        <w:smartTag w:uri="urn:schemas-microsoft-com:office:smarttags" w:element="place">
          <w:r w:rsidRPr="00863C3A">
            <w:rPr>
              <w:sz w:val="18"/>
            </w:rPr>
            <w:t>United States</w:t>
          </w:r>
        </w:smartTag>
      </w:smartTag>
      <w:r w:rsidRPr="00863C3A">
        <w:rPr>
          <w:sz w:val="18"/>
        </w:rPr>
        <w:t xml:space="preserve">, which is not a branch or subsidiary of a foreign corporation, foreign firm, or other foreign business. </w:t>
      </w:r>
    </w:p>
    <w:p w14:paraId="1A82F607" w14:textId="77777777" w:rsidR="00286025" w:rsidRPr="00863C3A" w:rsidRDefault="00286025" w:rsidP="00286025">
      <w:pPr>
        <w:rPr>
          <w:sz w:val="18"/>
        </w:rPr>
      </w:pPr>
    </w:p>
    <w:p w14:paraId="2D252C8E" w14:textId="77777777" w:rsidR="00286025" w:rsidRPr="00863C3A" w:rsidRDefault="00286025" w:rsidP="00286025">
      <w:pPr>
        <w:spacing w:line="240" w:lineRule="exact"/>
        <w:rPr>
          <w:sz w:val="18"/>
        </w:rPr>
      </w:pPr>
      <w:r w:rsidRPr="00863C3A">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14:paraId="062B1E67" w14:textId="77777777" w:rsidR="00286025" w:rsidRPr="00863C3A" w:rsidRDefault="00286025" w:rsidP="00286025">
      <w:pPr>
        <w:rPr>
          <w:sz w:val="18"/>
        </w:rPr>
      </w:pPr>
    </w:p>
    <w:p w14:paraId="3F3A0E97" w14:textId="77777777" w:rsidR="00286025" w:rsidRPr="00863C3A" w:rsidRDefault="00286025" w:rsidP="00286025">
      <w:pPr>
        <w:rPr>
          <w:sz w:val="18"/>
        </w:rPr>
      </w:pPr>
      <w:r w:rsidRPr="00863C3A">
        <w:rPr>
          <w:b/>
          <w:sz w:val="18"/>
        </w:rPr>
        <w:t xml:space="preserve">Small Business Enterprise </w:t>
      </w:r>
      <w:r w:rsidRPr="00863C3A">
        <w:rPr>
          <w:sz w:val="18"/>
        </w:rPr>
        <w:t>means a business that meets the following criteria:</w:t>
      </w:r>
    </w:p>
    <w:p w14:paraId="314E8109" w14:textId="77777777" w:rsidR="00286025" w:rsidRPr="00863C3A" w:rsidRDefault="00286025" w:rsidP="00286025">
      <w:pPr>
        <w:tabs>
          <w:tab w:val="left" w:pos="540"/>
        </w:tabs>
        <w:spacing w:line="240" w:lineRule="exact"/>
        <w:ind w:left="547" w:hanging="547"/>
        <w:jc w:val="both"/>
        <w:rPr>
          <w:sz w:val="18"/>
          <w:szCs w:val="18"/>
        </w:rPr>
      </w:pPr>
    </w:p>
    <w:p w14:paraId="2BB9095E" w14:textId="77777777" w:rsidR="00286025" w:rsidRPr="00863C3A" w:rsidRDefault="00286025" w:rsidP="00210A84">
      <w:pPr>
        <w:numPr>
          <w:ilvl w:val="0"/>
          <w:numId w:val="8"/>
        </w:numPr>
        <w:tabs>
          <w:tab w:val="left" w:pos="720"/>
        </w:tabs>
        <w:jc w:val="both"/>
        <w:rPr>
          <w:sz w:val="18"/>
          <w:szCs w:val="18"/>
        </w:rPr>
      </w:pPr>
      <w:r w:rsidRPr="00863C3A">
        <w:rPr>
          <w:sz w:val="18"/>
          <w:szCs w:val="18"/>
        </w:rPr>
        <w:t>1) an independently owned and operated business; 2) not dominant in its field of operation; 3) together with affiliates is either:</w:t>
      </w:r>
    </w:p>
    <w:p w14:paraId="74A91F7B" w14:textId="77777777" w:rsidR="00286025" w:rsidRPr="00863C3A" w:rsidRDefault="00286025" w:rsidP="00286025">
      <w:pPr>
        <w:tabs>
          <w:tab w:val="left" w:pos="540"/>
        </w:tabs>
        <w:spacing w:line="240" w:lineRule="exact"/>
        <w:ind w:left="547" w:hanging="547"/>
        <w:jc w:val="both"/>
        <w:rPr>
          <w:sz w:val="18"/>
          <w:szCs w:val="18"/>
        </w:rPr>
      </w:pPr>
    </w:p>
    <w:p w14:paraId="1729A4B4" w14:textId="77777777" w:rsidR="00286025" w:rsidRPr="00863C3A" w:rsidRDefault="00286025" w:rsidP="00210A84">
      <w:pPr>
        <w:numPr>
          <w:ilvl w:val="0"/>
          <w:numId w:val="9"/>
        </w:numPr>
        <w:tabs>
          <w:tab w:val="num" w:pos="1440"/>
        </w:tabs>
        <w:ind w:left="1440" w:right="360"/>
        <w:jc w:val="both"/>
        <w:rPr>
          <w:b/>
          <w:sz w:val="18"/>
          <w:szCs w:val="18"/>
        </w:rPr>
      </w:pPr>
      <w:r w:rsidRPr="00863C3A">
        <w:rPr>
          <w:b/>
          <w:sz w:val="18"/>
          <w:szCs w:val="18"/>
        </w:rPr>
        <w:t>A service, construction, or non-manufacturer with 100 or fewer employees, and average annual gross receipts of ten million dollars ($10,000,000) or less over the previous three years, or</w:t>
      </w:r>
    </w:p>
    <w:p w14:paraId="33A039F9" w14:textId="77777777" w:rsidR="00286025" w:rsidRPr="00863C3A" w:rsidRDefault="00286025" w:rsidP="00286025">
      <w:pPr>
        <w:tabs>
          <w:tab w:val="left" w:pos="540"/>
        </w:tabs>
        <w:spacing w:line="240" w:lineRule="exact"/>
        <w:ind w:left="547" w:hanging="547"/>
        <w:jc w:val="both"/>
        <w:rPr>
          <w:sz w:val="18"/>
          <w:szCs w:val="18"/>
        </w:rPr>
      </w:pPr>
    </w:p>
    <w:p w14:paraId="24DCE238" w14:textId="77777777" w:rsidR="00286025" w:rsidRPr="00863C3A" w:rsidRDefault="00286025" w:rsidP="00210A84">
      <w:pPr>
        <w:numPr>
          <w:ilvl w:val="0"/>
          <w:numId w:val="10"/>
        </w:numPr>
        <w:tabs>
          <w:tab w:val="clear" w:pos="360"/>
          <w:tab w:val="num" w:pos="1440"/>
        </w:tabs>
        <w:ind w:left="1440"/>
        <w:jc w:val="both"/>
        <w:rPr>
          <w:sz w:val="18"/>
          <w:szCs w:val="18"/>
        </w:rPr>
      </w:pPr>
      <w:r w:rsidRPr="00863C3A">
        <w:rPr>
          <w:sz w:val="18"/>
          <w:szCs w:val="18"/>
        </w:rPr>
        <w:t>A manufacturer with 100 or fewer employees.</w:t>
      </w:r>
    </w:p>
    <w:p w14:paraId="48DF533D" w14:textId="77777777" w:rsidR="00286025" w:rsidRPr="00863C3A" w:rsidRDefault="00286025" w:rsidP="00286025">
      <w:pPr>
        <w:tabs>
          <w:tab w:val="left" w:pos="540"/>
        </w:tabs>
        <w:spacing w:line="240" w:lineRule="exact"/>
        <w:ind w:left="547" w:hanging="547"/>
        <w:jc w:val="both"/>
        <w:rPr>
          <w:sz w:val="18"/>
          <w:szCs w:val="18"/>
        </w:rPr>
      </w:pPr>
    </w:p>
    <w:p w14:paraId="3A891D48" w14:textId="77777777" w:rsidR="00286025" w:rsidRPr="00863C3A" w:rsidRDefault="00286025" w:rsidP="00210A84">
      <w:pPr>
        <w:numPr>
          <w:ilvl w:val="0"/>
          <w:numId w:val="11"/>
        </w:numPr>
        <w:tabs>
          <w:tab w:val="num" w:pos="720"/>
        </w:tabs>
        <w:ind w:left="1080"/>
        <w:jc w:val="both"/>
        <w:rPr>
          <w:sz w:val="18"/>
          <w:szCs w:val="18"/>
        </w:rPr>
      </w:pPr>
      <w:r w:rsidRPr="00863C3A">
        <w:rPr>
          <w:sz w:val="18"/>
          <w:szCs w:val="18"/>
        </w:rPr>
        <w:t>Manufacturer means a business that is both of the following:</w:t>
      </w:r>
    </w:p>
    <w:p w14:paraId="39352FFE" w14:textId="77777777" w:rsidR="00286025" w:rsidRPr="00863C3A" w:rsidRDefault="00286025" w:rsidP="00286025">
      <w:pPr>
        <w:tabs>
          <w:tab w:val="left" w:pos="540"/>
        </w:tabs>
        <w:spacing w:line="240" w:lineRule="exact"/>
        <w:ind w:left="547" w:hanging="547"/>
        <w:jc w:val="both"/>
        <w:rPr>
          <w:sz w:val="18"/>
          <w:szCs w:val="18"/>
        </w:rPr>
      </w:pPr>
    </w:p>
    <w:p w14:paraId="487EFF23" w14:textId="77777777" w:rsidR="00286025" w:rsidRPr="00863C3A" w:rsidRDefault="00286025" w:rsidP="00210A84">
      <w:pPr>
        <w:numPr>
          <w:ilvl w:val="0"/>
          <w:numId w:val="12"/>
        </w:numPr>
        <w:tabs>
          <w:tab w:val="num" w:pos="1440"/>
        </w:tabs>
        <w:ind w:left="1440"/>
        <w:jc w:val="both"/>
        <w:rPr>
          <w:sz w:val="18"/>
          <w:szCs w:val="18"/>
        </w:rPr>
      </w:pPr>
      <w:r w:rsidRPr="00863C3A">
        <w:rPr>
          <w:sz w:val="18"/>
          <w:szCs w:val="18"/>
        </w:rPr>
        <w:t>Primarily engaged in the chemical or mechanical transformation of raw materials or processed substances into new products.</w:t>
      </w:r>
    </w:p>
    <w:p w14:paraId="4B0EAFB7" w14:textId="77777777" w:rsidR="00286025" w:rsidRPr="00863C3A" w:rsidRDefault="00286025" w:rsidP="00286025">
      <w:pPr>
        <w:tabs>
          <w:tab w:val="left" w:pos="540"/>
          <w:tab w:val="num" w:pos="1440"/>
        </w:tabs>
        <w:spacing w:line="240" w:lineRule="exact"/>
        <w:ind w:left="1440" w:hanging="360"/>
        <w:jc w:val="both"/>
        <w:rPr>
          <w:sz w:val="18"/>
          <w:szCs w:val="18"/>
        </w:rPr>
      </w:pPr>
    </w:p>
    <w:p w14:paraId="0D77DCB2" w14:textId="77777777" w:rsidR="00286025" w:rsidRPr="00863C3A" w:rsidRDefault="00286025" w:rsidP="00210A84">
      <w:pPr>
        <w:numPr>
          <w:ilvl w:val="0"/>
          <w:numId w:val="12"/>
        </w:numPr>
        <w:tabs>
          <w:tab w:val="num" w:pos="1440"/>
        </w:tabs>
        <w:ind w:left="1440"/>
        <w:jc w:val="both"/>
        <w:rPr>
          <w:sz w:val="18"/>
          <w:szCs w:val="18"/>
        </w:rPr>
      </w:pPr>
      <w:r w:rsidRPr="00863C3A">
        <w:rPr>
          <w:sz w:val="18"/>
          <w:szCs w:val="18"/>
        </w:rPr>
        <w:t>Classified between Codes 311000 to 339000, inclusive, of the North American Industrial Classification System (NAICS) Manual published by the United States Office of Management and Budget, 2007 edition.</w:t>
      </w:r>
    </w:p>
    <w:p w14:paraId="4A5A4AA4" w14:textId="77777777" w:rsidR="00286025" w:rsidRPr="00863C3A" w:rsidRDefault="00286025" w:rsidP="00286025">
      <w:pPr>
        <w:rPr>
          <w:sz w:val="18"/>
          <w:szCs w:val="18"/>
        </w:rPr>
      </w:pPr>
    </w:p>
    <w:p w14:paraId="04EE5557" w14:textId="77777777" w:rsidR="00286025" w:rsidRPr="00863C3A" w:rsidRDefault="00286025" w:rsidP="00286025">
      <w:pPr>
        <w:rPr>
          <w:sz w:val="18"/>
        </w:rPr>
      </w:pPr>
    </w:p>
    <w:p w14:paraId="464CA353" w14:textId="77777777" w:rsidR="00286025" w:rsidRPr="00863C3A" w:rsidRDefault="00286025" w:rsidP="00286025">
      <w:pPr>
        <w:rPr>
          <w:sz w:val="18"/>
        </w:rPr>
      </w:pPr>
    </w:p>
    <w:p w14:paraId="05229440" w14:textId="77777777" w:rsidR="00286025" w:rsidRPr="00863C3A" w:rsidRDefault="00286025" w:rsidP="00286025">
      <w:pPr>
        <w:rPr>
          <w:sz w:val="18"/>
        </w:rPr>
      </w:pPr>
    </w:p>
    <w:p w14:paraId="1A9E20B6" w14:textId="77777777" w:rsidR="00286025" w:rsidRPr="00863C3A" w:rsidRDefault="00286025" w:rsidP="00286025">
      <w:pPr>
        <w:rPr>
          <w:sz w:val="18"/>
        </w:rPr>
      </w:pPr>
      <w:r w:rsidRPr="00863C3A">
        <w:rPr>
          <w:b/>
          <w:sz w:val="18"/>
        </w:rPr>
        <w:t>Small Business Joint Venture</w:t>
      </w:r>
      <w:r w:rsidRPr="00863C3A">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14:paraId="3F59A834" w14:textId="77777777" w:rsidR="00286025" w:rsidRPr="00863C3A" w:rsidRDefault="00286025" w:rsidP="00286025">
      <w:pPr>
        <w:spacing w:line="240" w:lineRule="exact"/>
        <w:rPr>
          <w:b/>
          <w:sz w:val="18"/>
        </w:rPr>
      </w:pPr>
    </w:p>
    <w:p w14:paraId="6D96B4AB" w14:textId="77777777" w:rsidR="00286025" w:rsidRPr="00863C3A" w:rsidRDefault="00286025" w:rsidP="00286025">
      <w:pPr>
        <w:spacing w:line="240" w:lineRule="exact"/>
        <w:rPr>
          <w:b/>
          <w:sz w:val="18"/>
        </w:rPr>
      </w:pPr>
    </w:p>
    <w:p w14:paraId="499E05E6" w14:textId="77777777" w:rsidR="00286025" w:rsidRPr="00863C3A" w:rsidRDefault="00286025" w:rsidP="00286025">
      <w:pPr>
        <w:spacing w:line="240" w:lineRule="exact"/>
        <w:rPr>
          <w:sz w:val="18"/>
        </w:rPr>
      </w:pPr>
      <w:r w:rsidRPr="00863C3A">
        <w:rPr>
          <w:b/>
          <w:sz w:val="18"/>
        </w:rPr>
        <w:t>Women-Owned Business Enterprise</w:t>
      </w:r>
      <w:r w:rsidRPr="00863C3A">
        <w:rPr>
          <w:sz w:val="18"/>
        </w:rPr>
        <w:t xml:space="preserve"> means a business that meets all of the following criteria:</w:t>
      </w:r>
    </w:p>
    <w:p w14:paraId="4E55131C" w14:textId="77777777" w:rsidR="00286025" w:rsidRPr="00863C3A" w:rsidRDefault="00286025" w:rsidP="00286025">
      <w:pPr>
        <w:spacing w:line="240" w:lineRule="exact"/>
        <w:rPr>
          <w:sz w:val="18"/>
        </w:rPr>
      </w:pPr>
    </w:p>
    <w:p w14:paraId="30CAE8BF" w14:textId="77777777" w:rsidR="00286025" w:rsidRPr="00863C3A" w:rsidRDefault="00286025" w:rsidP="00210A84">
      <w:pPr>
        <w:numPr>
          <w:ilvl w:val="0"/>
          <w:numId w:val="32"/>
        </w:numPr>
        <w:spacing w:line="240" w:lineRule="exact"/>
        <w:ind w:left="720" w:right="630"/>
        <w:rPr>
          <w:sz w:val="18"/>
        </w:rPr>
      </w:pPr>
      <w:r w:rsidRPr="00863C3A">
        <w:rPr>
          <w:sz w:val="18"/>
        </w:rPr>
        <w:t xml:space="preserve">is at least 51 percent owned by one or more women or in the case of any business whose stock is publicly held, at least 51 percent of the stock is owned by one or more women. </w:t>
      </w:r>
    </w:p>
    <w:p w14:paraId="734FBD7A" w14:textId="77777777" w:rsidR="00286025" w:rsidRPr="00863C3A" w:rsidRDefault="00286025" w:rsidP="00210A84">
      <w:pPr>
        <w:numPr>
          <w:ilvl w:val="0"/>
          <w:numId w:val="32"/>
        </w:numPr>
        <w:spacing w:line="240" w:lineRule="exact"/>
        <w:ind w:left="720" w:right="630"/>
        <w:rPr>
          <w:sz w:val="18"/>
        </w:rPr>
      </w:pPr>
      <w:r w:rsidRPr="00863C3A">
        <w:rPr>
          <w:sz w:val="18"/>
        </w:rPr>
        <w:t xml:space="preserve">is a business whose management and daily business operations are controlled or owned by one or more </w:t>
      </w:r>
      <w:proofErr w:type="gramStart"/>
      <w:r w:rsidRPr="00863C3A">
        <w:rPr>
          <w:sz w:val="18"/>
        </w:rPr>
        <w:t>women.</w:t>
      </w:r>
      <w:proofErr w:type="gramEnd"/>
    </w:p>
    <w:p w14:paraId="5524E635" w14:textId="77777777" w:rsidR="00286025" w:rsidRPr="00863C3A" w:rsidRDefault="00286025" w:rsidP="00210A84">
      <w:pPr>
        <w:numPr>
          <w:ilvl w:val="0"/>
          <w:numId w:val="32"/>
        </w:numPr>
        <w:spacing w:line="260" w:lineRule="exact"/>
        <w:ind w:left="720" w:right="630"/>
        <w:rPr>
          <w:sz w:val="18"/>
        </w:rPr>
      </w:pPr>
      <w:r w:rsidRPr="00863C3A">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14:paraId="03A066E2" w14:textId="77777777" w:rsidR="00286025" w:rsidRPr="00863C3A" w:rsidRDefault="00286025" w:rsidP="00286025">
      <w:pPr>
        <w:spacing w:line="260" w:lineRule="exact"/>
        <w:ind w:right="630"/>
        <w:rPr>
          <w:sz w:val="18"/>
        </w:rPr>
      </w:pPr>
    </w:p>
    <w:p w14:paraId="3B97A798" w14:textId="77777777" w:rsidR="00286025" w:rsidRPr="00863C3A" w:rsidRDefault="00286025" w:rsidP="00286025">
      <w:pPr>
        <w:spacing w:line="260" w:lineRule="exact"/>
        <w:ind w:right="630"/>
        <w:rPr>
          <w:sz w:val="18"/>
        </w:rPr>
      </w:pPr>
    </w:p>
    <w:p w14:paraId="4405549A" w14:textId="77777777" w:rsidR="00286025" w:rsidRPr="00881FF0" w:rsidRDefault="00286025" w:rsidP="00286025">
      <w:pPr>
        <w:rPr>
          <w:rFonts w:ascii="Calibri" w:hAnsi="Calibri"/>
          <w:sz w:val="18"/>
        </w:rPr>
      </w:pPr>
      <w:r w:rsidRPr="00863C3A">
        <w:rPr>
          <w:b/>
          <w:sz w:val="18"/>
        </w:rPr>
        <w:t>Most Favored Customer</w:t>
      </w:r>
      <w:r w:rsidRPr="00863C3A">
        <w:rPr>
          <w:sz w:val="18"/>
        </w:rPr>
        <w:t xml:space="preserve"> as used in this policy means that the SCAQMD will</w:t>
      </w:r>
      <w:r w:rsidRPr="00863C3A">
        <w:rPr>
          <w:sz w:val="18"/>
          <w:szCs w:val="24"/>
        </w:rPr>
        <w:t xml:space="preserve"> receive at least as favorable pricing, warranties, conditions, benefits and terms as other customers or clients making similar purchases or receiving similar services.</w:t>
      </w:r>
    </w:p>
    <w:p w14:paraId="1B8B5E61" w14:textId="77777777" w:rsidR="00286025" w:rsidRDefault="00286025" w:rsidP="00286025">
      <w:pPr>
        <w:tabs>
          <w:tab w:val="left" w:pos="8355"/>
        </w:tabs>
        <w:rPr>
          <w:rFonts w:ascii="Calibri" w:hAnsi="Calibri"/>
          <w:sz w:val="24"/>
        </w:rPr>
        <w:sectPr w:rsidR="00286025" w:rsidSect="00286025">
          <w:pgSz w:w="12240" w:h="15840" w:code="1"/>
          <w:pgMar w:top="720" w:right="1152" w:bottom="432" w:left="1152" w:header="720" w:footer="720" w:gutter="0"/>
          <w:paperSrc w:first="15" w:other="15"/>
          <w:cols w:space="720"/>
        </w:sectPr>
      </w:pPr>
    </w:p>
    <w:p w14:paraId="4CB07F30" w14:textId="77777777" w:rsidR="00286025" w:rsidRDefault="00286025" w:rsidP="00286025"/>
    <w:p w14:paraId="2A0C2703" w14:textId="77777777" w:rsidR="00286025" w:rsidRDefault="00286025" w:rsidP="00286025"/>
    <w:p w14:paraId="2F415803" w14:textId="77777777" w:rsidR="00286025" w:rsidRPr="00783ED5" w:rsidRDefault="00286025" w:rsidP="00286025">
      <w:pPr>
        <w:tabs>
          <w:tab w:val="center" w:pos="4860"/>
        </w:tabs>
        <w:ind w:firstLine="450"/>
        <w:rPr>
          <w:sz w:val="24"/>
          <w:szCs w:val="24"/>
        </w:rPr>
      </w:pPr>
      <w:r>
        <w:rPr>
          <w:noProof/>
          <w:sz w:val="24"/>
          <w:szCs w:val="24"/>
        </w:rPr>
        <w:drawing>
          <wp:anchor distT="0" distB="0" distL="114300" distR="114300" simplePos="0" relativeHeight="251662336" behindDoc="0" locked="0" layoutInCell="1" allowOverlap="1" wp14:anchorId="74D4EED3" wp14:editId="27DB1ADA">
            <wp:simplePos x="0" y="0"/>
            <wp:positionH relativeFrom="column">
              <wp:posOffset>351155</wp:posOffset>
            </wp:positionH>
            <wp:positionV relativeFrom="paragraph">
              <wp:posOffset>-282575</wp:posOffset>
            </wp:positionV>
            <wp:extent cx="479425" cy="732790"/>
            <wp:effectExtent l="19050" t="0" r="0" b="0"/>
            <wp:wrapThrough wrapText="bothSides">
              <wp:wrapPolygon edited="0">
                <wp:start x="-858" y="0"/>
                <wp:lineTo x="-858" y="20776"/>
                <wp:lineTo x="21457" y="20776"/>
                <wp:lineTo x="21457" y="0"/>
                <wp:lineTo x="-858" y="0"/>
              </wp:wrapPolygon>
            </wp:wrapThrough>
            <wp:docPr id="10" name="Picture 4"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A3F0B2D-7289-4BF5-A185-C7F66AE4771E"/>
                    <pic:cNvPicPr>
                      <a:picLocks noChangeAspect="1" noChangeArrowheads="1"/>
                    </pic:cNvPicPr>
                  </pic:nvPicPr>
                  <pic:blipFill>
                    <a:blip r:embed="rId28" cstate="print"/>
                    <a:srcRect/>
                    <a:stretch>
                      <a:fillRect/>
                    </a:stretch>
                  </pic:blipFill>
                  <pic:spPr bwMode="auto">
                    <a:xfrm>
                      <a:off x="0" y="0"/>
                      <a:ext cx="479425" cy="732790"/>
                    </a:xfrm>
                    <a:prstGeom prst="rect">
                      <a:avLst/>
                    </a:prstGeom>
                    <a:noFill/>
                  </pic:spPr>
                </pic:pic>
              </a:graphicData>
            </a:graphic>
          </wp:anchor>
        </w:drawing>
      </w:r>
      <w:r w:rsidRPr="00783ED5">
        <w:rPr>
          <w:b/>
          <w:sz w:val="24"/>
          <w:szCs w:val="24"/>
        </w:rPr>
        <w:t>CAMPAIGN CONTRIBUTIONS DISCLOSURE</w:t>
      </w:r>
    </w:p>
    <w:p w14:paraId="78DA2E39" w14:textId="77777777" w:rsidR="00286025" w:rsidRPr="00783ED5" w:rsidRDefault="00286025" w:rsidP="00286025">
      <w:pPr>
        <w:jc w:val="both"/>
        <w:rPr>
          <w:sz w:val="24"/>
          <w:szCs w:val="24"/>
        </w:rPr>
      </w:pPr>
    </w:p>
    <w:p w14:paraId="652C3751" w14:textId="77777777" w:rsidR="00286025" w:rsidRPr="00783ED5" w:rsidRDefault="00286025" w:rsidP="00286025">
      <w:pPr>
        <w:jc w:val="both"/>
      </w:pPr>
    </w:p>
    <w:p w14:paraId="352C88AF" w14:textId="77777777" w:rsidR="006B6685" w:rsidRPr="00783ED5" w:rsidRDefault="006B6685" w:rsidP="006B6685">
      <w:pPr>
        <w:jc w:val="both"/>
      </w:pPr>
      <w:r w:rsidRPr="00783ED5">
        <w:t>In accordance with California law, bidders and contracting parties are required to disclose, at the time the application is filed, information relating to any campaign contributions made to South Coast Air Quality Management District (S</w:t>
      </w:r>
      <w:r>
        <w:t xml:space="preserve">outh </w:t>
      </w:r>
      <w:r w:rsidRPr="00783ED5">
        <w:t>C</w:t>
      </w:r>
      <w:r>
        <w:t xml:space="preserve">oast </w:t>
      </w:r>
      <w:r w:rsidRPr="00783ED5">
        <w:t>AQMD) Board Members or members/alternates of the MSRC, including: the name of the party making the contribution (which includes any parent, subsidiary or otherwise related business entity, as defined below), the amount of the contribution, and the date the contribution was made.  2 C.C.R. §18438.8(b).</w:t>
      </w:r>
    </w:p>
    <w:p w14:paraId="08846C95" w14:textId="77777777" w:rsidR="006B6685" w:rsidRPr="00783ED5" w:rsidRDefault="006B6685" w:rsidP="006B6685">
      <w:pPr>
        <w:jc w:val="both"/>
      </w:pPr>
    </w:p>
    <w:p w14:paraId="5B463CC9" w14:textId="77777777" w:rsidR="006B6685" w:rsidRPr="00783ED5" w:rsidRDefault="006B6685" w:rsidP="006B6685">
      <w:pPr>
        <w:jc w:val="both"/>
      </w:pPr>
      <w:r w:rsidRPr="00783ED5">
        <w:t xml:space="preserve">California law prohibits a party, or an agent, from making campaign contributions to </w:t>
      </w:r>
      <w:r>
        <w:rPr>
          <w:sz w:val="18"/>
        </w:rPr>
        <w:t>South Coast AQMD</w:t>
      </w:r>
      <w:r w:rsidRPr="00783ED5">
        <w:t xml:space="preserve"> Governing Board Members or members/alternates of the Mobile Source Air Pollution Reduction Review Committee (MSRC) of more than $250 while their contract or permit is pending before </w:t>
      </w:r>
      <w:r>
        <w:rPr>
          <w:sz w:val="18"/>
        </w:rPr>
        <w:t>South Coast AQMD</w:t>
      </w:r>
      <w:r w:rsidRPr="00783ED5">
        <w:t xml:space="preserve">; and further prohibits a campaign contribution from being made for three (3) months following the date of the final decision by the Governing Board or the MSRC on a donor’s contract or permit.  Gov’t Code §84308(d).  For purposes of reaching the $250 limit, the campaign contributions of </w:t>
      </w:r>
      <w:r w:rsidRPr="00783ED5">
        <w:rPr>
          <w:u w:val="single"/>
        </w:rPr>
        <w:t xml:space="preserve">the bidder or contractor </w:t>
      </w:r>
      <w:r w:rsidRPr="00783ED5">
        <w:rPr>
          <w:i/>
          <w:u w:val="single"/>
        </w:rPr>
        <w:t>plus</w:t>
      </w:r>
      <w:r w:rsidRPr="00783ED5">
        <w:rPr>
          <w:u w:val="single"/>
        </w:rPr>
        <w:t xml:space="preserve"> contributions by its parents, affiliates, and related companies</w:t>
      </w:r>
      <w:r w:rsidRPr="00783ED5">
        <w:t xml:space="preserve"> of the contractor or bidder are added together.  2 C.C.R. §18438.5.  </w:t>
      </w:r>
    </w:p>
    <w:p w14:paraId="3096CEC0" w14:textId="77777777" w:rsidR="006B6685" w:rsidRPr="00783ED5" w:rsidRDefault="006B6685" w:rsidP="006B6685">
      <w:pPr>
        <w:jc w:val="both"/>
      </w:pPr>
    </w:p>
    <w:p w14:paraId="24866C86" w14:textId="77777777" w:rsidR="006B6685" w:rsidRPr="00783ED5" w:rsidRDefault="006B6685" w:rsidP="006B6685">
      <w:pPr>
        <w:jc w:val="both"/>
      </w:pPr>
      <w:r w:rsidRPr="00783ED5">
        <w:t xml:space="preserve">In addition, </w:t>
      </w:r>
      <w:r>
        <w:rPr>
          <w:sz w:val="18"/>
        </w:rPr>
        <w:t>South Coast AQMD</w:t>
      </w:r>
      <w:r w:rsidRPr="00783ED5">
        <w:t xml:space="preserve"> Board Members or members/alternates of the MSRC must abstain from voting on a contract or permit if they have received a campaign contribution from a party or participant to the proceeding, or agent, totaling more than $250 in the 12-month period prior to the consideration of the item by the Governing Board or the MSRC.  Gov’t Code §84308(c).  </w:t>
      </w:r>
    </w:p>
    <w:p w14:paraId="53FE232D" w14:textId="77777777" w:rsidR="006B6685" w:rsidRPr="00783ED5" w:rsidRDefault="006B6685" w:rsidP="006B6685"/>
    <w:p w14:paraId="5B0E7B92" w14:textId="57984EA9" w:rsidR="00286025" w:rsidRPr="00783ED5" w:rsidRDefault="006B6685" w:rsidP="006B6685">
      <w:pPr>
        <w:jc w:val="both"/>
      </w:pPr>
      <w:r w:rsidRPr="00783ED5">
        <w:t xml:space="preserve">The list of current </w:t>
      </w:r>
      <w:r>
        <w:rPr>
          <w:sz w:val="18"/>
        </w:rPr>
        <w:t>South Coast AQMD</w:t>
      </w:r>
      <w:r w:rsidRPr="00783ED5">
        <w:t xml:space="preserve"> Governing Board Members can be found at </w:t>
      </w:r>
      <w:r>
        <w:rPr>
          <w:sz w:val="18"/>
        </w:rPr>
        <w:t>South Coast AQMD</w:t>
      </w:r>
      <w:r w:rsidRPr="00783ED5">
        <w:t xml:space="preserve"> website (</w:t>
      </w:r>
      <w:hyperlink r:id="rId29" w:history="1">
        <w:r w:rsidRPr="00783ED5">
          <w:rPr>
            <w:color w:val="0000FF"/>
            <w:u w:val="single"/>
          </w:rPr>
          <w:t>www.aqmd.gov</w:t>
        </w:r>
      </w:hyperlink>
      <w:r w:rsidRPr="00783ED5">
        <w:t>).  The list of current MSRC members/alternates can be found at the MSRC website (</w:t>
      </w:r>
      <w:hyperlink r:id="rId30" w:history="1">
        <w:r w:rsidRPr="00783ED5">
          <w:rPr>
            <w:color w:val="0000FF"/>
            <w:u w:val="single"/>
          </w:rPr>
          <w:t>http://www.cleantransportationfunding.org</w:t>
        </w:r>
      </w:hyperlink>
      <w:r w:rsidRPr="00783ED5">
        <w:t>).</w:t>
      </w:r>
      <w:r w:rsidR="00286025" w:rsidRPr="00783ED5">
        <w:t xml:space="preserve">  </w:t>
      </w:r>
    </w:p>
    <w:p w14:paraId="55A787B3" w14:textId="77777777" w:rsidR="00286025" w:rsidRPr="00783ED5" w:rsidRDefault="00286025" w:rsidP="00286025">
      <w:pPr>
        <w:jc w:val="both"/>
      </w:pPr>
    </w:p>
    <w:p w14:paraId="170DBAF1" w14:textId="77777777" w:rsidR="00286025" w:rsidRPr="00783ED5" w:rsidRDefault="00286025" w:rsidP="00286025">
      <w:pPr>
        <w:jc w:val="both"/>
        <w:rPr>
          <w:b/>
          <w:sz w:val="24"/>
          <w:szCs w:val="24"/>
          <w:u w:val="single"/>
        </w:rPr>
      </w:pPr>
      <w:r w:rsidRPr="00783ED5">
        <w:rPr>
          <w:b/>
          <w:sz w:val="24"/>
          <w:szCs w:val="24"/>
          <w:u w:val="single"/>
        </w:rPr>
        <w:t>SECTION I</w:t>
      </w:r>
      <w:r w:rsidRPr="00783ED5">
        <w:rPr>
          <w:b/>
          <w:sz w:val="24"/>
          <w:szCs w:val="24"/>
        </w:rPr>
        <w:t xml:space="preserve">.  </w:t>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p>
    <w:p w14:paraId="04C96C06" w14:textId="77777777" w:rsidR="00286025" w:rsidRPr="00783ED5" w:rsidRDefault="00286025" w:rsidP="00922CD8">
      <w:pPr>
        <w:tabs>
          <w:tab w:val="left" w:pos="6480"/>
          <w:tab w:val="left" w:pos="7200"/>
          <w:tab w:val="center" w:pos="7920"/>
          <w:tab w:val="left" w:pos="8820"/>
        </w:tabs>
        <w:jc w:val="both"/>
        <w:rPr>
          <w:sz w:val="24"/>
          <w:szCs w:val="24"/>
        </w:rPr>
      </w:pPr>
      <w:r w:rsidRPr="00783ED5">
        <w:rPr>
          <w:b/>
          <w:sz w:val="24"/>
          <w:szCs w:val="24"/>
        </w:rPr>
        <w:t xml:space="preserve">Contractor (Legal Name): </w:t>
      </w:r>
      <w:r w:rsidRPr="00783ED5">
        <w:rPr>
          <w:b/>
          <w:sz w:val="24"/>
          <w:szCs w:val="24"/>
          <w:u w:val="single"/>
        </w:rPr>
        <w:tab/>
      </w:r>
      <w:r w:rsidRPr="00783ED5">
        <w:rPr>
          <w:b/>
          <w:sz w:val="24"/>
          <w:szCs w:val="24"/>
          <w:u w:val="single"/>
        </w:rPr>
        <w:tab/>
      </w:r>
      <w:r w:rsidRPr="00783ED5">
        <w:rPr>
          <w:b/>
          <w:sz w:val="24"/>
          <w:szCs w:val="24"/>
          <w:u w:val="single"/>
        </w:rPr>
        <w:tab/>
      </w:r>
      <w:r w:rsidRPr="00783ED5">
        <w:rPr>
          <w:b/>
          <w:sz w:val="24"/>
          <w:szCs w:val="24"/>
          <w:u w:val="single"/>
        </w:rPr>
        <w:tab/>
      </w:r>
    </w:p>
    <w:p w14:paraId="3E41C5B2" w14:textId="77777777" w:rsidR="00286025" w:rsidRPr="00783ED5" w:rsidRDefault="00286025" w:rsidP="00922CD8">
      <w:pPr>
        <w:spacing w:line="120" w:lineRule="exact"/>
        <w:jc w:val="both"/>
        <w:rPr>
          <w:sz w:val="24"/>
          <w:szCs w:val="24"/>
        </w:rPr>
      </w:pPr>
    </w:p>
    <w:tbl>
      <w:tblPr>
        <w:tblpPr w:leftFromText="180" w:rightFromText="180" w:vertAnchor="text" w:tblpX="210"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286025" w:rsidRPr="00783ED5" w14:paraId="36372342" w14:textId="77777777" w:rsidTr="00922CD8">
        <w:trPr>
          <w:trHeight w:val="864"/>
        </w:trPr>
        <w:tc>
          <w:tcPr>
            <w:tcW w:w="8748" w:type="dxa"/>
            <w:tcBorders>
              <w:top w:val="single" w:sz="4" w:space="0" w:color="auto"/>
              <w:left w:val="single" w:sz="4" w:space="0" w:color="auto"/>
              <w:bottom w:val="single" w:sz="4" w:space="0" w:color="auto"/>
              <w:right w:val="single" w:sz="4" w:space="0" w:color="auto"/>
            </w:tcBorders>
            <w:hideMark/>
          </w:tcPr>
          <w:p w14:paraId="7C4A1B3F" w14:textId="77777777" w:rsidR="00286025" w:rsidRPr="00783ED5" w:rsidRDefault="00286025" w:rsidP="00922CD8">
            <w:pPr>
              <w:spacing w:before="180"/>
              <w:jc w:val="both"/>
              <w:rPr>
                <w:sz w:val="16"/>
                <w:szCs w:val="16"/>
                <w:u w:val="single"/>
              </w:rPr>
            </w:pPr>
            <w:r w:rsidRPr="00783ED5">
              <w:rPr>
                <w:sz w:val="24"/>
                <w:szCs w:val="24"/>
              </w:rPr>
              <w:t xml:space="preserve">    </w:t>
            </w:r>
            <w:r w:rsidRPr="00783ED5">
              <w:t>DBA, Name</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rPr>
              <w:t xml:space="preserve">, </w:t>
            </w:r>
            <w:r w:rsidRPr="00783ED5">
              <w:t>County Filed in</w:t>
            </w:r>
            <w:r w:rsidRPr="00783ED5">
              <w:rPr>
                <w:sz w:val="16"/>
                <w:szCs w:val="16"/>
                <w:u w:val="single"/>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42043B12" w14:textId="77777777" w:rsidR="00286025" w:rsidRPr="00783ED5" w:rsidRDefault="00286025" w:rsidP="00922CD8">
            <w:pPr>
              <w:spacing w:before="180"/>
              <w:jc w:val="both"/>
              <w:rPr>
                <w:sz w:val="16"/>
                <w:szCs w:val="16"/>
                <w:u w:val="single"/>
              </w:rPr>
            </w:pPr>
            <w:r w:rsidRPr="00783ED5">
              <w:rPr>
                <w:sz w:val="24"/>
                <w:szCs w:val="24"/>
              </w:rPr>
              <w:t xml:space="preserve">    </w:t>
            </w:r>
            <w:r w:rsidRPr="00783ED5">
              <w:t>Corporation, ID No</w:t>
            </w:r>
            <w:r w:rsidRPr="00783ED5">
              <w:rPr>
                <w:sz w:val="16"/>
                <w:szCs w:val="16"/>
              </w:rPr>
              <w:t>.</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14:paraId="375AECB1" w14:textId="77777777" w:rsidR="00286025" w:rsidRPr="00783ED5" w:rsidRDefault="00286025" w:rsidP="00922CD8">
            <w:pPr>
              <w:spacing w:before="180" w:after="120"/>
              <w:jc w:val="both"/>
              <w:rPr>
                <w:b/>
                <w:sz w:val="24"/>
                <w:szCs w:val="24"/>
                <w:u w:val="single"/>
              </w:rPr>
            </w:pPr>
            <w:r w:rsidRPr="00783ED5">
              <w:rPr>
                <w:sz w:val="24"/>
                <w:szCs w:val="24"/>
              </w:rPr>
              <w:t xml:space="preserve">    </w:t>
            </w:r>
            <w:r w:rsidRPr="00783ED5">
              <w:t>LLC/LLP, ID No</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p>
        </w:tc>
      </w:tr>
    </w:tbl>
    <w:p w14:paraId="7C507676" w14:textId="77777777" w:rsidR="00286025" w:rsidRPr="00783ED5" w:rsidRDefault="00286025" w:rsidP="00286025">
      <w:pPr>
        <w:tabs>
          <w:tab w:val="left" w:pos="180"/>
          <w:tab w:val="left" w:pos="5040"/>
        </w:tabs>
        <w:spacing w:before="40" w:after="40"/>
        <w:jc w:val="both"/>
        <w:rPr>
          <w:sz w:val="24"/>
          <w:szCs w:val="24"/>
          <w:u w:val="single"/>
        </w:rPr>
      </w:pPr>
    </w:p>
    <w:p w14:paraId="35DD84C1" w14:textId="77777777" w:rsidR="00286025" w:rsidRPr="00783ED5" w:rsidRDefault="00286025" w:rsidP="00286025">
      <w:pPr>
        <w:jc w:val="both"/>
        <w:rPr>
          <w:sz w:val="24"/>
          <w:szCs w:val="24"/>
        </w:rPr>
      </w:pPr>
      <w:r w:rsidRPr="00783ED5">
        <w:rPr>
          <w:b/>
          <w:sz w:val="24"/>
          <w:szCs w:val="24"/>
        </w:rPr>
        <w:t>List any parent, subsidiaries, or otherwise affiliated business entities of Contractor</w:t>
      </w:r>
      <w:r w:rsidRPr="00783ED5">
        <w:rPr>
          <w:sz w:val="24"/>
          <w:szCs w:val="24"/>
        </w:rPr>
        <w:t>:</w:t>
      </w:r>
    </w:p>
    <w:p w14:paraId="0E3AAB92" w14:textId="77777777" w:rsidR="00286025" w:rsidRPr="00783ED5" w:rsidRDefault="00286025" w:rsidP="00286025">
      <w:pPr>
        <w:jc w:val="both"/>
        <w:rPr>
          <w:b/>
          <w:i/>
          <w:sz w:val="24"/>
          <w:szCs w:val="24"/>
        </w:rPr>
      </w:pPr>
      <w:r w:rsidRPr="00783ED5">
        <w:rPr>
          <w:b/>
          <w:i/>
          <w:sz w:val="24"/>
          <w:szCs w:val="24"/>
        </w:rPr>
        <w:t>(See definition below).</w:t>
      </w:r>
    </w:p>
    <w:p w14:paraId="7BD4B024" w14:textId="77777777" w:rsidR="00286025" w:rsidRPr="00783ED5" w:rsidRDefault="00286025" w:rsidP="00286025">
      <w:pPr>
        <w:tabs>
          <w:tab w:val="left" w:pos="180"/>
          <w:tab w:val="left" w:pos="5040"/>
          <w:tab w:val="left" w:pos="8820"/>
        </w:tabs>
        <w:spacing w:before="40" w:after="40"/>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29764672" w14:textId="77777777" w:rsidR="00286025" w:rsidRPr="00783ED5" w:rsidRDefault="00286025" w:rsidP="00286025">
      <w:pPr>
        <w:tabs>
          <w:tab w:val="left" w:pos="180"/>
          <w:tab w:val="left" w:pos="5040"/>
          <w:tab w:val="left" w:pos="8820"/>
        </w:tabs>
        <w:spacing w:before="40" w:after="40"/>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14:paraId="39795683" w14:textId="77777777" w:rsidR="00286025" w:rsidRPr="00783ED5" w:rsidRDefault="00286025" w:rsidP="00922CD8">
      <w:pPr>
        <w:spacing w:line="120" w:lineRule="exact"/>
        <w:jc w:val="both"/>
        <w:rPr>
          <w:sz w:val="24"/>
          <w:szCs w:val="24"/>
        </w:rPr>
      </w:pPr>
    </w:p>
    <w:p w14:paraId="7EF8A3EC" w14:textId="77777777" w:rsidR="00286025" w:rsidRPr="00783ED5" w:rsidRDefault="00286025" w:rsidP="00286025">
      <w:pPr>
        <w:keepNext/>
        <w:jc w:val="both"/>
        <w:rPr>
          <w:b/>
          <w:sz w:val="24"/>
          <w:szCs w:val="24"/>
          <w:u w:val="single"/>
        </w:rPr>
      </w:pPr>
      <w:r w:rsidRPr="00783ED5">
        <w:rPr>
          <w:b/>
          <w:sz w:val="24"/>
          <w:szCs w:val="24"/>
          <w:u w:val="single"/>
        </w:rPr>
        <w:t>SECTION II</w:t>
      </w:r>
      <w:r w:rsidRPr="00783ED5">
        <w:rPr>
          <w:b/>
          <w:sz w:val="24"/>
          <w:szCs w:val="24"/>
        </w:rPr>
        <w:t>.</w:t>
      </w:r>
    </w:p>
    <w:p w14:paraId="23B587C0" w14:textId="77777777" w:rsidR="00286025" w:rsidRPr="00783ED5" w:rsidRDefault="00286025" w:rsidP="00286025">
      <w:pPr>
        <w:keepNext/>
        <w:spacing w:line="120" w:lineRule="exact"/>
        <w:jc w:val="both"/>
        <w:rPr>
          <w:sz w:val="24"/>
          <w:szCs w:val="24"/>
        </w:rPr>
      </w:pPr>
    </w:p>
    <w:p w14:paraId="0625A3B3" w14:textId="77777777" w:rsidR="00286025" w:rsidRPr="00783ED5" w:rsidRDefault="00286025" w:rsidP="00922CD8">
      <w:pPr>
        <w:spacing w:after="120"/>
        <w:jc w:val="both"/>
        <w:rPr>
          <w:sz w:val="24"/>
          <w:szCs w:val="24"/>
        </w:rPr>
      </w:pPr>
      <w:r w:rsidRPr="00783ED5">
        <w:rPr>
          <w:sz w:val="24"/>
          <w:szCs w:val="24"/>
        </w:rPr>
        <w:t>Has Contractor and/or any parent, subsidiary, or affiliated company, or agent thereof, made a campaign contribution(s) totaling $250 or more in the aggregate to a current member of the South Coast Air Quality Management Governing Board or member/alternate of the MSRC in the 12 months preceding the date of execution of this disclosure?</w:t>
      </w:r>
    </w:p>
    <w:p w14:paraId="10B3EA7F" w14:textId="77777777" w:rsidR="00286025" w:rsidRPr="00783ED5" w:rsidRDefault="00286025" w:rsidP="00286025">
      <w:pPr>
        <w:tabs>
          <w:tab w:val="left" w:pos="1080"/>
          <w:tab w:val="left" w:pos="2160"/>
        </w:tabs>
        <w:spacing w:after="240"/>
        <w:jc w:val="both"/>
        <w:rPr>
          <w:sz w:val="24"/>
          <w:szCs w:val="24"/>
        </w:rPr>
      </w:pP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8E63FD">
        <w:rPr>
          <w:sz w:val="24"/>
          <w:szCs w:val="24"/>
        </w:rPr>
      </w:r>
      <w:r w:rsidR="008E63FD">
        <w:rPr>
          <w:sz w:val="24"/>
          <w:szCs w:val="24"/>
        </w:rPr>
        <w:fldChar w:fldCharType="separate"/>
      </w:r>
      <w:r w:rsidRPr="00783ED5">
        <w:rPr>
          <w:sz w:val="24"/>
          <w:szCs w:val="24"/>
        </w:rPr>
        <w:fldChar w:fldCharType="end"/>
      </w:r>
      <w:r w:rsidRPr="00783ED5">
        <w:rPr>
          <w:sz w:val="24"/>
          <w:szCs w:val="24"/>
        </w:rPr>
        <w:t xml:space="preserve">  Yes</w:t>
      </w:r>
      <w:r w:rsidRPr="00783ED5">
        <w:rPr>
          <w:sz w:val="24"/>
          <w:szCs w:val="24"/>
        </w:rPr>
        <w:tab/>
      </w: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8E63FD">
        <w:rPr>
          <w:sz w:val="24"/>
          <w:szCs w:val="24"/>
        </w:rPr>
      </w:r>
      <w:r w:rsidR="008E63FD">
        <w:rPr>
          <w:sz w:val="24"/>
          <w:szCs w:val="24"/>
        </w:rPr>
        <w:fldChar w:fldCharType="separate"/>
      </w:r>
      <w:r w:rsidRPr="00783ED5">
        <w:rPr>
          <w:sz w:val="24"/>
          <w:szCs w:val="24"/>
        </w:rPr>
        <w:fldChar w:fldCharType="end"/>
      </w:r>
      <w:r w:rsidRPr="00783ED5">
        <w:rPr>
          <w:sz w:val="24"/>
          <w:szCs w:val="24"/>
        </w:rPr>
        <w:t xml:space="preserve">  No</w:t>
      </w:r>
      <w:r w:rsidRPr="00783ED5">
        <w:rPr>
          <w:sz w:val="24"/>
          <w:szCs w:val="24"/>
        </w:rPr>
        <w:tab/>
      </w:r>
      <w:r w:rsidRPr="00783ED5">
        <w:rPr>
          <w:b/>
          <w:sz w:val="24"/>
          <w:szCs w:val="24"/>
        </w:rPr>
        <w:t>If YES, complete Section II below and then sign and date the form.</w:t>
      </w:r>
      <w:r w:rsidRPr="00783ED5">
        <w:rPr>
          <w:b/>
          <w:sz w:val="24"/>
          <w:szCs w:val="24"/>
        </w:rPr>
        <w:br/>
      </w:r>
      <w:r w:rsidRPr="00783ED5">
        <w:rPr>
          <w:b/>
          <w:sz w:val="24"/>
          <w:szCs w:val="24"/>
        </w:rPr>
        <w:tab/>
      </w:r>
      <w:r w:rsidRPr="00783ED5">
        <w:rPr>
          <w:b/>
          <w:sz w:val="24"/>
          <w:szCs w:val="24"/>
        </w:rPr>
        <w:tab/>
        <w:t>If NO, sign and date below.  Include this form with your submittal.</w:t>
      </w:r>
    </w:p>
    <w:p w14:paraId="6137B5F8" w14:textId="77777777" w:rsidR="00286025" w:rsidRDefault="00286025" w:rsidP="00286025">
      <w:pPr>
        <w:rPr>
          <w:i/>
          <w:szCs w:val="24"/>
        </w:rPr>
      </w:pPr>
      <w:r>
        <w:rPr>
          <w:b/>
          <w:szCs w:val="24"/>
        </w:rPr>
        <w:lastRenderedPageBreak/>
        <w:t>Campaign Contributions Disclosure,</w:t>
      </w:r>
      <w:r>
        <w:rPr>
          <w:szCs w:val="24"/>
        </w:rPr>
        <w:t xml:space="preserve"> c</w:t>
      </w:r>
      <w:r>
        <w:rPr>
          <w:i/>
          <w:szCs w:val="24"/>
        </w:rPr>
        <w:t>ontinued:</w:t>
      </w:r>
    </w:p>
    <w:p w14:paraId="314CCEE6" w14:textId="77777777" w:rsidR="00286025" w:rsidRDefault="00286025" w:rsidP="00922CD8">
      <w:pPr>
        <w:tabs>
          <w:tab w:val="left" w:pos="900"/>
          <w:tab w:val="left" w:pos="4860"/>
          <w:tab w:val="left" w:pos="5040"/>
          <w:tab w:val="left" w:pos="9360"/>
        </w:tabs>
        <w:spacing w:line="180" w:lineRule="exact"/>
        <w:rPr>
          <w:sz w:val="24"/>
          <w:szCs w:val="24"/>
        </w:rPr>
      </w:pPr>
    </w:p>
    <w:p w14:paraId="6AAA254B" w14:textId="77777777" w:rsidR="00286025" w:rsidRDefault="00286025" w:rsidP="00286025">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1C65A2FD" w14:textId="77777777" w:rsidR="00286025" w:rsidRDefault="00286025" w:rsidP="00286025">
      <w:pPr>
        <w:tabs>
          <w:tab w:val="center" w:pos="3060"/>
          <w:tab w:val="center" w:pos="7020"/>
          <w:tab w:val="left" w:pos="9360"/>
        </w:tabs>
        <w:rPr>
          <w:sz w:val="18"/>
          <w:szCs w:val="18"/>
        </w:rPr>
      </w:pPr>
    </w:p>
    <w:p w14:paraId="022A773D" w14:textId="77777777" w:rsidR="00286025" w:rsidRDefault="00286025" w:rsidP="00286025">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322D22E6" w14:textId="77777777" w:rsidR="00286025" w:rsidRDefault="00286025" w:rsidP="00286025">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08A08CD4" w14:textId="77777777" w:rsidR="00286025" w:rsidRDefault="00286025" w:rsidP="00286025">
      <w:pPr>
        <w:rPr>
          <w:b/>
          <w:szCs w:val="24"/>
        </w:rPr>
      </w:pPr>
    </w:p>
    <w:p w14:paraId="57196514" w14:textId="77777777" w:rsidR="00286025" w:rsidRDefault="00286025" w:rsidP="00286025">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0447A648" w14:textId="77777777" w:rsidR="00286025" w:rsidRDefault="00286025" w:rsidP="00286025">
      <w:pPr>
        <w:tabs>
          <w:tab w:val="center" w:pos="3060"/>
          <w:tab w:val="center" w:pos="7020"/>
          <w:tab w:val="left" w:pos="9360"/>
        </w:tabs>
        <w:rPr>
          <w:sz w:val="24"/>
          <w:szCs w:val="24"/>
        </w:rPr>
      </w:pPr>
    </w:p>
    <w:p w14:paraId="4BC2CEDA" w14:textId="77777777" w:rsidR="00286025" w:rsidRDefault="00286025" w:rsidP="00286025">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0B8671F7" w14:textId="77777777" w:rsidR="00286025" w:rsidRDefault="00286025" w:rsidP="00286025">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3FCED25E" w14:textId="77777777" w:rsidR="00286025" w:rsidRDefault="00286025" w:rsidP="00286025">
      <w:pPr>
        <w:tabs>
          <w:tab w:val="left" w:pos="900"/>
          <w:tab w:val="left" w:pos="9360"/>
        </w:tabs>
        <w:spacing w:before="40" w:after="40"/>
      </w:pPr>
    </w:p>
    <w:p w14:paraId="7C693E7B" w14:textId="77777777" w:rsidR="00286025" w:rsidRDefault="00286025" w:rsidP="00286025">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6C8EE8D2" w14:textId="77777777" w:rsidR="00286025" w:rsidRDefault="00286025" w:rsidP="00286025">
      <w:pPr>
        <w:tabs>
          <w:tab w:val="center" w:pos="3060"/>
          <w:tab w:val="center" w:pos="7020"/>
          <w:tab w:val="left" w:pos="9360"/>
        </w:tabs>
        <w:rPr>
          <w:sz w:val="18"/>
          <w:szCs w:val="18"/>
        </w:rPr>
      </w:pPr>
    </w:p>
    <w:p w14:paraId="4186AF1C" w14:textId="77777777" w:rsidR="00286025" w:rsidRDefault="00286025" w:rsidP="00286025">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66F89186" w14:textId="77777777" w:rsidR="00286025" w:rsidRDefault="00286025" w:rsidP="00286025">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68F39F0A" w14:textId="77777777" w:rsidR="00286025" w:rsidRDefault="00286025" w:rsidP="00286025">
      <w:pPr>
        <w:tabs>
          <w:tab w:val="left" w:pos="900"/>
          <w:tab w:val="left" w:pos="9360"/>
        </w:tabs>
        <w:spacing w:before="40" w:after="40"/>
      </w:pPr>
    </w:p>
    <w:p w14:paraId="652928E8" w14:textId="77777777" w:rsidR="00286025" w:rsidRDefault="00286025" w:rsidP="00286025">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14:paraId="77134A28" w14:textId="77777777" w:rsidR="00286025" w:rsidRDefault="00286025" w:rsidP="00286025">
      <w:pPr>
        <w:tabs>
          <w:tab w:val="center" w:pos="3060"/>
          <w:tab w:val="center" w:pos="7020"/>
          <w:tab w:val="left" w:pos="9360"/>
        </w:tabs>
        <w:rPr>
          <w:sz w:val="18"/>
          <w:szCs w:val="18"/>
        </w:rPr>
      </w:pPr>
    </w:p>
    <w:p w14:paraId="3A10E6BA" w14:textId="77777777" w:rsidR="00286025" w:rsidRDefault="00286025" w:rsidP="00286025">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14:paraId="357053B3" w14:textId="77777777" w:rsidR="00286025" w:rsidRDefault="00286025" w:rsidP="00286025">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14:paraId="3147C39C" w14:textId="77777777" w:rsidR="00286025" w:rsidRDefault="00286025" w:rsidP="00286025">
      <w:pPr>
        <w:tabs>
          <w:tab w:val="left" w:pos="720"/>
          <w:tab w:val="left" w:pos="900"/>
          <w:tab w:val="left" w:pos="3960"/>
          <w:tab w:val="left" w:pos="4140"/>
          <w:tab w:val="left" w:pos="4910"/>
          <w:tab w:val="left" w:pos="5069"/>
          <w:tab w:val="left" w:pos="9360"/>
        </w:tabs>
        <w:rPr>
          <w:b/>
          <w:sz w:val="24"/>
          <w:szCs w:val="24"/>
        </w:rPr>
      </w:pPr>
    </w:p>
    <w:p w14:paraId="7D9709E7" w14:textId="77777777" w:rsidR="00286025" w:rsidRDefault="00286025" w:rsidP="00286025">
      <w:pPr>
        <w:tabs>
          <w:tab w:val="left" w:pos="720"/>
          <w:tab w:val="left" w:pos="900"/>
          <w:tab w:val="left" w:pos="3960"/>
          <w:tab w:val="left" w:pos="4140"/>
          <w:tab w:val="left" w:pos="4910"/>
          <w:tab w:val="left" w:pos="5069"/>
          <w:tab w:val="left" w:pos="9360"/>
        </w:tabs>
        <w:rPr>
          <w:b/>
          <w:sz w:val="24"/>
          <w:szCs w:val="24"/>
        </w:rPr>
      </w:pPr>
      <w:r>
        <w:rPr>
          <w:b/>
          <w:sz w:val="24"/>
          <w:szCs w:val="24"/>
        </w:rPr>
        <w:t>I declare the foregoing disclosures to be true and correct.</w:t>
      </w:r>
    </w:p>
    <w:p w14:paraId="2663D2F0" w14:textId="77777777" w:rsidR="00286025" w:rsidRDefault="00286025" w:rsidP="00447E97">
      <w:pPr>
        <w:tabs>
          <w:tab w:val="left" w:pos="720"/>
          <w:tab w:val="left" w:pos="900"/>
          <w:tab w:val="left" w:pos="3960"/>
          <w:tab w:val="left" w:pos="4140"/>
          <w:tab w:val="left" w:pos="4910"/>
          <w:tab w:val="left" w:pos="5069"/>
          <w:tab w:val="left" w:pos="9360"/>
        </w:tabs>
        <w:spacing w:line="160" w:lineRule="exact"/>
        <w:rPr>
          <w:sz w:val="24"/>
          <w:szCs w:val="24"/>
        </w:rPr>
      </w:pPr>
    </w:p>
    <w:p w14:paraId="5EA009F1" w14:textId="77777777" w:rsidR="00286025" w:rsidRDefault="00286025" w:rsidP="00286025">
      <w:pPr>
        <w:tabs>
          <w:tab w:val="left" w:pos="360"/>
          <w:tab w:val="left" w:pos="720"/>
          <w:tab w:val="left" w:pos="5040"/>
        </w:tabs>
        <w:spacing w:before="40" w:after="40"/>
        <w:jc w:val="both"/>
        <w:rPr>
          <w:sz w:val="24"/>
          <w:szCs w:val="24"/>
        </w:rPr>
      </w:pPr>
      <w:r>
        <w:rPr>
          <w:sz w:val="24"/>
          <w:szCs w:val="24"/>
        </w:rPr>
        <w:t>By:</w:t>
      </w:r>
      <w:r>
        <w:rPr>
          <w:sz w:val="24"/>
          <w:szCs w:val="24"/>
        </w:rPr>
        <w:tab/>
      </w:r>
      <w:r>
        <w:rPr>
          <w:sz w:val="24"/>
          <w:szCs w:val="24"/>
          <w:u w:val="single"/>
        </w:rPr>
        <w:tab/>
      </w:r>
      <w:r>
        <w:rPr>
          <w:sz w:val="24"/>
          <w:szCs w:val="24"/>
          <w:u w:val="single"/>
        </w:rPr>
        <w:tab/>
      </w:r>
    </w:p>
    <w:p w14:paraId="3CAA4AB4" w14:textId="77777777" w:rsidR="00286025" w:rsidRDefault="00286025" w:rsidP="00447E97">
      <w:pPr>
        <w:tabs>
          <w:tab w:val="left" w:pos="720"/>
          <w:tab w:val="left" w:pos="900"/>
          <w:tab w:val="left" w:pos="3960"/>
          <w:tab w:val="left" w:pos="4140"/>
          <w:tab w:val="left" w:pos="4910"/>
          <w:tab w:val="left" w:pos="5069"/>
          <w:tab w:val="left" w:pos="9360"/>
        </w:tabs>
        <w:spacing w:line="160" w:lineRule="exact"/>
        <w:rPr>
          <w:sz w:val="24"/>
          <w:szCs w:val="24"/>
        </w:rPr>
      </w:pPr>
    </w:p>
    <w:p w14:paraId="6C00A14C" w14:textId="77777777" w:rsidR="00286025" w:rsidRDefault="00286025" w:rsidP="00286025">
      <w:pPr>
        <w:tabs>
          <w:tab w:val="left" w:pos="540"/>
          <w:tab w:val="left" w:pos="720"/>
          <w:tab w:val="left" w:pos="5040"/>
        </w:tabs>
        <w:spacing w:before="40" w:after="40"/>
        <w:jc w:val="both"/>
        <w:rPr>
          <w:sz w:val="24"/>
          <w:szCs w:val="24"/>
          <w:u w:val="single"/>
        </w:rPr>
      </w:pPr>
      <w:r>
        <w:rPr>
          <w:sz w:val="24"/>
          <w:szCs w:val="24"/>
        </w:rPr>
        <w:t>Title:</w:t>
      </w:r>
      <w:r>
        <w:rPr>
          <w:sz w:val="24"/>
          <w:szCs w:val="24"/>
          <w:u w:val="single"/>
        </w:rPr>
        <w:tab/>
      </w:r>
      <w:r>
        <w:rPr>
          <w:sz w:val="24"/>
          <w:szCs w:val="24"/>
          <w:u w:val="single"/>
        </w:rPr>
        <w:tab/>
      </w:r>
      <w:r>
        <w:rPr>
          <w:sz w:val="24"/>
          <w:szCs w:val="24"/>
          <w:u w:val="single"/>
        </w:rPr>
        <w:tab/>
      </w:r>
    </w:p>
    <w:p w14:paraId="6F38CC81" w14:textId="77777777" w:rsidR="00286025" w:rsidRDefault="00286025" w:rsidP="00447E97">
      <w:pPr>
        <w:tabs>
          <w:tab w:val="left" w:pos="720"/>
          <w:tab w:val="left" w:pos="900"/>
          <w:tab w:val="left" w:pos="3960"/>
          <w:tab w:val="left" w:pos="4140"/>
          <w:tab w:val="left" w:pos="4910"/>
          <w:tab w:val="left" w:pos="5069"/>
          <w:tab w:val="left" w:pos="9360"/>
        </w:tabs>
        <w:spacing w:line="160" w:lineRule="exact"/>
        <w:rPr>
          <w:sz w:val="24"/>
          <w:szCs w:val="24"/>
        </w:rPr>
      </w:pPr>
    </w:p>
    <w:p w14:paraId="710A6047" w14:textId="77777777" w:rsidR="00286025" w:rsidRDefault="00286025" w:rsidP="00286025">
      <w:pPr>
        <w:tabs>
          <w:tab w:val="left" w:pos="540"/>
          <w:tab w:val="left" w:pos="720"/>
          <w:tab w:val="left" w:pos="5040"/>
        </w:tabs>
        <w:spacing w:before="40" w:after="40"/>
        <w:jc w:val="both"/>
        <w:rPr>
          <w:sz w:val="24"/>
          <w:szCs w:val="24"/>
          <w:u w:val="single"/>
        </w:rPr>
      </w:pPr>
      <w:r>
        <w:rPr>
          <w:sz w:val="24"/>
          <w:szCs w:val="24"/>
        </w:rPr>
        <w:t>Date:</w:t>
      </w:r>
      <w:r>
        <w:rPr>
          <w:sz w:val="24"/>
          <w:szCs w:val="24"/>
          <w:u w:val="single"/>
        </w:rPr>
        <w:tab/>
      </w:r>
      <w:r>
        <w:rPr>
          <w:sz w:val="24"/>
          <w:szCs w:val="24"/>
          <w:u w:val="single"/>
        </w:rPr>
        <w:tab/>
      </w:r>
      <w:r>
        <w:rPr>
          <w:sz w:val="24"/>
          <w:szCs w:val="24"/>
          <w:u w:val="single"/>
        </w:rPr>
        <w:tab/>
      </w:r>
    </w:p>
    <w:p w14:paraId="361C87E4" w14:textId="77777777" w:rsidR="00286025" w:rsidRPr="00922CD8" w:rsidRDefault="00286025" w:rsidP="00286025">
      <w:pPr>
        <w:tabs>
          <w:tab w:val="left" w:pos="540"/>
          <w:tab w:val="left" w:pos="720"/>
          <w:tab w:val="left" w:pos="5040"/>
        </w:tabs>
        <w:spacing w:before="40" w:after="40"/>
        <w:jc w:val="both"/>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9408"/>
      </w:tblGrid>
      <w:tr w:rsidR="00286025" w14:paraId="7C9453EB" w14:textId="77777777" w:rsidTr="00286025">
        <w:trPr>
          <w:trHeight w:val="4379"/>
        </w:trPr>
        <w:tc>
          <w:tcPr>
            <w:tcW w:w="9408" w:type="dxa"/>
            <w:tcBorders>
              <w:top w:val="single" w:sz="4" w:space="0" w:color="auto"/>
              <w:left w:val="single" w:sz="4" w:space="0" w:color="auto"/>
              <w:bottom w:val="single" w:sz="4" w:space="0" w:color="auto"/>
              <w:right w:val="single" w:sz="4" w:space="0" w:color="auto"/>
            </w:tcBorders>
            <w:shd w:val="pct5" w:color="auto" w:fill="auto"/>
          </w:tcPr>
          <w:p w14:paraId="7F9618A8" w14:textId="77777777" w:rsidR="00286025" w:rsidRDefault="00286025" w:rsidP="00286025">
            <w:pPr>
              <w:jc w:val="center"/>
              <w:rPr>
                <w:b/>
                <w:sz w:val="18"/>
                <w:szCs w:val="18"/>
              </w:rPr>
            </w:pPr>
            <w:r>
              <w:rPr>
                <w:b/>
                <w:sz w:val="18"/>
                <w:szCs w:val="18"/>
              </w:rPr>
              <w:t>DEFINITIONS</w:t>
            </w:r>
          </w:p>
          <w:p w14:paraId="3C3CD546" w14:textId="77777777" w:rsidR="00286025" w:rsidRDefault="00286025" w:rsidP="00286025">
            <w:pPr>
              <w:jc w:val="center"/>
              <w:rPr>
                <w:b/>
                <w:sz w:val="18"/>
                <w:szCs w:val="18"/>
              </w:rPr>
            </w:pPr>
          </w:p>
          <w:p w14:paraId="04CEBC2B" w14:textId="77777777" w:rsidR="00286025" w:rsidRDefault="00286025" w:rsidP="00286025">
            <w:pPr>
              <w:pStyle w:val="BodyText"/>
              <w:tabs>
                <w:tab w:val="center" w:pos="3240"/>
              </w:tabs>
              <w:ind w:left="720" w:right="900"/>
              <w:jc w:val="center"/>
              <w:rPr>
                <w:b/>
                <w:sz w:val="18"/>
                <w:szCs w:val="18"/>
              </w:rPr>
            </w:pPr>
            <w:r>
              <w:rPr>
                <w:sz w:val="18"/>
                <w:szCs w:val="18"/>
              </w:rPr>
              <w:t>Parent, Subsidiary, or Otherwise Related Business Entity (2 Cal. Code of Regs., §18703.1(d).)</w:t>
            </w:r>
          </w:p>
          <w:p w14:paraId="0A157A04" w14:textId="77777777" w:rsidR="00286025" w:rsidRDefault="00286025" w:rsidP="00286025">
            <w:pPr>
              <w:pStyle w:val="BodyText"/>
              <w:tabs>
                <w:tab w:val="left" w:pos="1800"/>
              </w:tabs>
              <w:ind w:left="1800" w:right="720" w:hanging="360"/>
              <w:rPr>
                <w:b/>
                <w:sz w:val="18"/>
                <w:szCs w:val="18"/>
              </w:rPr>
            </w:pPr>
          </w:p>
          <w:p w14:paraId="74F6AE5C" w14:textId="77777777" w:rsidR="00286025" w:rsidRDefault="00286025" w:rsidP="00286025">
            <w:pPr>
              <w:pStyle w:val="BodyText"/>
              <w:tabs>
                <w:tab w:val="left" w:pos="360"/>
              </w:tabs>
              <w:ind w:left="360" w:hanging="360"/>
              <w:rPr>
                <w:b/>
                <w:sz w:val="18"/>
                <w:szCs w:val="18"/>
              </w:rPr>
            </w:pPr>
            <w:r>
              <w:rPr>
                <w:sz w:val="18"/>
                <w:szCs w:val="18"/>
              </w:rPr>
              <w:t>(1)</w:t>
            </w:r>
            <w:r>
              <w:rPr>
                <w:sz w:val="18"/>
                <w:szCs w:val="18"/>
              </w:rPr>
              <w:tab/>
              <w:t>Parent subsidiary. A parent subsidiary relationship exists when one corporation directly or indirectly owns shares possessing more than 50 percent of the voting power of another corporation.</w:t>
            </w:r>
          </w:p>
          <w:p w14:paraId="368C077E" w14:textId="77777777" w:rsidR="00286025" w:rsidRDefault="00286025" w:rsidP="00286025">
            <w:pPr>
              <w:pStyle w:val="BodyText"/>
              <w:tabs>
                <w:tab w:val="left" w:pos="360"/>
              </w:tabs>
              <w:ind w:left="900" w:hanging="900"/>
              <w:rPr>
                <w:b/>
                <w:sz w:val="18"/>
                <w:szCs w:val="18"/>
              </w:rPr>
            </w:pPr>
          </w:p>
          <w:p w14:paraId="35084138" w14:textId="77777777" w:rsidR="00286025" w:rsidRDefault="00286025" w:rsidP="00286025">
            <w:pPr>
              <w:pStyle w:val="BodyText"/>
              <w:tabs>
                <w:tab w:val="left" w:pos="360"/>
              </w:tabs>
              <w:ind w:left="360" w:hanging="360"/>
              <w:rPr>
                <w:b/>
                <w:sz w:val="18"/>
                <w:szCs w:val="18"/>
              </w:rPr>
            </w:pPr>
            <w:r>
              <w:rPr>
                <w:sz w:val="18"/>
                <w:szCs w:val="18"/>
              </w:rPr>
              <w:t>(2)</w:t>
            </w:r>
            <w:r>
              <w:rPr>
                <w:sz w:val="18"/>
                <w:szCs w:val="18"/>
              </w:rPr>
              <w:tab/>
              <w:t>Otherwise related business entity. Business entities, including corporations, partnerships, joint ventures and any other organizations and enterprises operated for profit, which do not have a parent subsidiary relationship are otherwise related if any one of the following three tests is met:</w:t>
            </w:r>
          </w:p>
          <w:p w14:paraId="18BAD005" w14:textId="77777777" w:rsidR="00286025" w:rsidRDefault="00286025" w:rsidP="00286025">
            <w:pPr>
              <w:pStyle w:val="BodyText"/>
              <w:tabs>
                <w:tab w:val="left" w:pos="1620"/>
              </w:tabs>
              <w:spacing w:before="120"/>
              <w:ind w:left="1440" w:hanging="1080"/>
              <w:rPr>
                <w:b/>
                <w:sz w:val="18"/>
                <w:szCs w:val="18"/>
              </w:rPr>
            </w:pPr>
            <w:r>
              <w:rPr>
                <w:sz w:val="18"/>
                <w:szCs w:val="18"/>
              </w:rPr>
              <w:t>(A)</w:t>
            </w:r>
            <w:r>
              <w:rPr>
                <w:sz w:val="18"/>
                <w:szCs w:val="18"/>
              </w:rPr>
              <w:tab/>
              <w:t>One business entity has a controlling ownership interest in the other business entity.</w:t>
            </w:r>
          </w:p>
          <w:p w14:paraId="51CB1F04" w14:textId="77777777" w:rsidR="00286025" w:rsidRDefault="00286025" w:rsidP="00286025">
            <w:pPr>
              <w:pStyle w:val="BodyText"/>
              <w:tabs>
                <w:tab w:val="left" w:pos="1620"/>
              </w:tabs>
              <w:spacing w:before="60"/>
              <w:ind w:left="907" w:hanging="547"/>
              <w:rPr>
                <w:b/>
                <w:sz w:val="18"/>
                <w:szCs w:val="18"/>
              </w:rPr>
            </w:pPr>
            <w:r>
              <w:rPr>
                <w:sz w:val="18"/>
                <w:szCs w:val="18"/>
              </w:rPr>
              <w:t>(B)</w:t>
            </w:r>
            <w:r>
              <w:rPr>
                <w:sz w:val="18"/>
                <w:szCs w:val="18"/>
              </w:rPr>
              <w:tab/>
              <w:t>There is shared management and control between the entities. In determining whether there is shared management and control, consideration should be given to the following factors:</w:t>
            </w:r>
          </w:p>
          <w:p w14:paraId="7871B610" w14:textId="77777777" w:rsidR="00286025" w:rsidRDefault="00286025" w:rsidP="00210A84">
            <w:pPr>
              <w:pStyle w:val="BodyText"/>
              <w:numPr>
                <w:ilvl w:val="0"/>
                <w:numId w:val="33"/>
              </w:numPr>
              <w:tabs>
                <w:tab w:val="clear" w:pos="900"/>
                <w:tab w:val="left" w:pos="1260"/>
              </w:tabs>
              <w:spacing w:before="60"/>
              <w:ind w:left="1541" w:hanging="634"/>
              <w:rPr>
                <w:b/>
                <w:sz w:val="18"/>
                <w:szCs w:val="18"/>
              </w:rPr>
            </w:pPr>
            <w:r>
              <w:rPr>
                <w:sz w:val="18"/>
                <w:szCs w:val="18"/>
              </w:rPr>
              <w:t>The same person or substantially the same person owns and manages the two entities;</w:t>
            </w:r>
          </w:p>
          <w:p w14:paraId="3D628D4E" w14:textId="77777777" w:rsidR="00286025" w:rsidRDefault="00286025" w:rsidP="00210A84">
            <w:pPr>
              <w:pStyle w:val="BodyText"/>
              <w:numPr>
                <w:ilvl w:val="0"/>
                <w:numId w:val="33"/>
              </w:numPr>
              <w:tabs>
                <w:tab w:val="clear" w:pos="900"/>
                <w:tab w:val="left" w:pos="1260"/>
                <w:tab w:val="left" w:pos="2520"/>
              </w:tabs>
              <w:ind w:left="1530" w:hanging="630"/>
              <w:rPr>
                <w:b/>
                <w:sz w:val="18"/>
                <w:szCs w:val="18"/>
              </w:rPr>
            </w:pPr>
            <w:r>
              <w:rPr>
                <w:sz w:val="18"/>
                <w:szCs w:val="18"/>
              </w:rPr>
              <w:t>There are common or commingled funds or assets;</w:t>
            </w:r>
          </w:p>
          <w:p w14:paraId="08D3CF2B" w14:textId="77777777" w:rsidR="00286025" w:rsidRDefault="00286025" w:rsidP="00210A84">
            <w:pPr>
              <w:pStyle w:val="BodyText"/>
              <w:numPr>
                <w:ilvl w:val="0"/>
                <w:numId w:val="33"/>
              </w:numPr>
              <w:tabs>
                <w:tab w:val="clear" w:pos="900"/>
                <w:tab w:val="left" w:pos="1260"/>
              </w:tabs>
              <w:ind w:left="1260" w:hanging="360"/>
              <w:rPr>
                <w:b/>
                <w:sz w:val="18"/>
                <w:szCs w:val="18"/>
              </w:rPr>
            </w:pPr>
            <w:r>
              <w:rPr>
                <w:sz w:val="18"/>
                <w:szCs w:val="18"/>
              </w:rPr>
              <w:t>The business entities share the use of the same offices or employees, or otherwise share activities, resources or personnel on a regular basis;</w:t>
            </w:r>
          </w:p>
          <w:p w14:paraId="40BF5254" w14:textId="77777777" w:rsidR="00286025" w:rsidRDefault="00286025" w:rsidP="00210A84">
            <w:pPr>
              <w:pStyle w:val="BodyText"/>
              <w:numPr>
                <w:ilvl w:val="0"/>
                <w:numId w:val="33"/>
              </w:numPr>
              <w:tabs>
                <w:tab w:val="clear" w:pos="900"/>
                <w:tab w:val="left" w:pos="1260"/>
              </w:tabs>
              <w:ind w:left="1530" w:hanging="630"/>
              <w:rPr>
                <w:b/>
                <w:sz w:val="18"/>
                <w:szCs w:val="18"/>
              </w:rPr>
            </w:pPr>
            <w:r>
              <w:rPr>
                <w:sz w:val="18"/>
                <w:szCs w:val="18"/>
              </w:rPr>
              <w:t>There is otherwise a regular and close working relationship between the entities; or</w:t>
            </w:r>
          </w:p>
          <w:p w14:paraId="06C632B7" w14:textId="77777777" w:rsidR="00286025" w:rsidRDefault="00286025" w:rsidP="00286025">
            <w:pPr>
              <w:ind w:left="882" w:hanging="540"/>
              <w:jc w:val="both"/>
              <w:rPr>
                <w:sz w:val="18"/>
                <w:szCs w:val="18"/>
              </w:rPr>
            </w:pPr>
            <w:r>
              <w:rPr>
                <w:sz w:val="18"/>
                <w:szCs w:val="18"/>
              </w:rPr>
              <w:t>(C)</w:t>
            </w:r>
            <w:r>
              <w:rPr>
                <w:sz w:val="18"/>
                <w:szCs w:val="18"/>
              </w:rPr>
              <w:tab/>
              <w:t>A controlling owner (50% or greater interest as a shareholder or as a general partner) in one entity also is a controlling owner in the other entity.</w:t>
            </w:r>
          </w:p>
        </w:tc>
      </w:tr>
    </w:tbl>
    <w:p w14:paraId="2AB5CF17" w14:textId="2702EAC2" w:rsidR="00286025" w:rsidRDefault="00447E97" w:rsidP="006B02BC">
      <w:pPr>
        <w:pStyle w:val="Heading1"/>
        <w:numPr>
          <w:ilvl w:val="0"/>
          <w:numId w:val="0"/>
        </w:numPr>
      </w:pPr>
      <w:bookmarkStart w:id="19" w:name="_Toc45104616"/>
      <w:r>
        <w:lastRenderedPageBreak/>
        <w:t>Attachment C: Sample Contract</w:t>
      </w:r>
      <w:bookmarkEnd w:id="19"/>
    </w:p>
    <w:p w14:paraId="129C439A" w14:textId="35F4E88C" w:rsidR="00447E97" w:rsidRPr="00447E97" w:rsidRDefault="00411F4E" w:rsidP="00447E97">
      <w:pPr>
        <w:jc w:val="center"/>
        <w:rPr>
          <w:rFonts w:ascii="MV Boli" w:hAnsi="MV Boli" w:cs="MV Boli"/>
          <w:sz w:val="30"/>
          <w:szCs w:val="30"/>
        </w:rPr>
      </w:pPr>
      <w:r w:rsidRPr="00447E97">
        <w:rPr>
          <w:rFonts w:ascii="MV Boli" w:hAnsi="MV Boli" w:cs="MV Boli"/>
          <w:noProof/>
          <w:sz w:val="30"/>
          <w:szCs w:val="30"/>
        </w:rPr>
        <w:drawing>
          <wp:anchor distT="0" distB="0" distL="114300" distR="114300" simplePos="0" relativeHeight="251664384" behindDoc="1" locked="0" layoutInCell="1" allowOverlap="1" wp14:anchorId="0E65C058" wp14:editId="3F569DE4">
            <wp:simplePos x="0" y="0"/>
            <wp:positionH relativeFrom="column">
              <wp:posOffset>-31750</wp:posOffset>
            </wp:positionH>
            <wp:positionV relativeFrom="paragraph">
              <wp:posOffset>215900</wp:posOffset>
            </wp:positionV>
            <wp:extent cx="1522730" cy="914400"/>
            <wp:effectExtent l="0" t="0" r="1270" b="0"/>
            <wp:wrapSquare wrapText="bothSides"/>
            <wp:docPr id="13" name="Picture 13" descr="CTFlogo%20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Flogo%20test"/>
                    <pic:cNvPicPr>
                      <a:picLocks noChangeAspect="1" noChangeArrowheads="1"/>
                    </pic:cNvPicPr>
                  </pic:nvPicPr>
                  <pic:blipFill>
                    <a:blip r:embed="rId31" cstate="print"/>
                    <a:srcRect/>
                    <a:stretch>
                      <a:fillRect/>
                    </a:stretch>
                  </pic:blipFill>
                  <pic:spPr bwMode="auto">
                    <a:xfrm>
                      <a:off x="0" y="0"/>
                      <a:ext cx="1522730" cy="914400"/>
                    </a:xfrm>
                    <a:prstGeom prst="rect">
                      <a:avLst/>
                    </a:prstGeom>
                    <a:noFill/>
                    <a:ln w="9525">
                      <a:noFill/>
                      <a:miter lim="800000"/>
                      <a:headEnd/>
                      <a:tailEnd/>
                    </a:ln>
                  </pic:spPr>
                </pic:pic>
              </a:graphicData>
            </a:graphic>
          </wp:anchor>
        </w:drawing>
      </w:r>
      <w:r w:rsidR="00447E97" w:rsidRPr="00447E97">
        <w:rPr>
          <w:rFonts w:ascii="MV Boli" w:hAnsi="MV Boli" w:cs="MV Boli"/>
          <w:noProof/>
          <w:sz w:val="30"/>
          <w:szCs w:val="30"/>
        </w:rPr>
        <w:drawing>
          <wp:anchor distT="0" distB="0" distL="114300" distR="114300" simplePos="0" relativeHeight="251665408" behindDoc="0" locked="0" layoutInCell="1" allowOverlap="1" wp14:anchorId="1899E8BB" wp14:editId="2E4BDE09">
            <wp:simplePos x="0" y="0"/>
            <wp:positionH relativeFrom="column">
              <wp:posOffset>-3657600</wp:posOffset>
            </wp:positionH>
            <wp:positionV relativeFrom="paragraph">
              <wp:posOffset>-544830</wp:posOffset>
            </wp:positionV>
            <wp:extent cx="479425" cy="732790"/>
            <wp:effectExtent l="19050" t="0" r="0" b="0"/>
            <wp:wrapNone/>
            <wp:docPr id="12" name="Picture 1"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A3F0B2D-7289-4BF5-A185-C7F66AE4771E"/>
                    <pic:cNvPicPr>
                      <a:picLocks noChangeAspect="1" noChangeArrowheads="1"/>
                    </pic:cNvPicPr>
                  </pic:nvPicPr>
                  <pic:blipFill>
                    <a:blip r:embed="rId28" r:link="rId32" cstate="print"/>
                    <a:srcRect/>
                    <a:stretch>
                      <a:fillRect/>
                    </a:stretch>
                  </pic:blipFill>
                  <pic:spPr bwMode="auto">
                    <a:xfrm>
                      <a:off x="0" y="0"/>
                      <a:ext cx="479425" cy="732790"/>
                    </a:xfrm>
                    <a:prstGeom prst="rect">
                      <a:avLst/>
                    </a:prstGeom>
                    <a:noFill/>
                    <a:ln w="9525">
                      <a:noFill/>
                      <a:miter lim="800000"/>
                      <a:headEnd/>
                      <a:tailEnd/>
                    </a:ln>
                  </pic:spPr>
                </pic:pic>
              </a:graphicData>
            </a:graphic>
          </wp:anchor>
        </w:drawing>
      </w:r>
    </w:p>
    <w:p w14:paraId="0FDA1EB9" w14:textId="77777777" w:rsidR="00447E97" w:rsidRDefault="00447E97" w:rsidP="00447E97">
      <w:pPr>
        <w:tabs>
          <w:tab w:val="left" w:pos="3194"/>
        </w:tabs>
        <w:rPr>
          <w:rFonts w:ascii="MV Boli" w:hAnsi="MV Boli" w:cs="MV Boli"/>
          <w:sz w:val="30"/>
          <w:szCs w:val="30"/>
        </w:rPr>
      </w:pPr>
      <w:r w:rsidRPr="00447E97">
        <w:rPr>
          <w:rFonts w:ascii="MV Boli" w:hAnsi="MV Boli" w:cs="MV Boli"/>
          <w:sz w:val="30"/>
          <w:szCs w:val="30"/>
        </w:rPr>
        <w:tab/>
      </w:r>
    </w:p>
    <w:p w14:paraId="46E889E7" w14:textId="77777777" w:rsidR="00411F4E" w:rsidRDefault="00411F4E" w:rsidP="00447E97">
      <w:pPr>
        <w:tabs>
          <w:tab w:val="left" w:pos="3194"/>
        </w:tabs>
        <w:rPr>
          <w:rFonts w:ascii="MV Boli" w:hAnsi="MV Boli" w:cs="MV Boli"/>
          <w:sz w:val="30"/>
          <w:szCs w:val="30"/>
        </w:rPr>
      </w:pPr>
    </w:p>
    <w:p w14:paraId="61FF3F14" w14:textId="77777777" w:rsidR="00411F4E" w:rsidRPr="00447E97" w:rsidRDefault="00411F4E" w:rsidP="00447E97">
      <w:pPr>
        <w:tabs>
          <w:tab w:val="left" w:pos="3194"/>
        </w:tabs>
        <w:rPr>
          <w:rFonts w:ascii="MV Boli" w:hAnsi="MV Boli" w:cs="MV Boli"/>
          <w:sz w:val="30"/>
          <w:szCs w:val="30"/>
        </w:rPr>
      </w:pPr>
    </w:p>
    <w:p w14:paraId="3DD96664" w14:textId="77777777" w:rsidR="00447E97" w:rsidRPr="00447E97" w:rsidRDefault="00447E97" w:rsidP="00447E97">
      <w:pPr>
        <w:pBdr>
          <w:bottom w:val="single" w:sz="4" w:space="1" w:color="auto"/>
        </w:pBdr>
        <w:tabs>
          <w:tab w:val="left" w:pos="270"/>
        </w:tabs>
        <w:ind w:left="270" w:firstLine="90"/>
        <w:jc w:val="center"/>
        <w:rPr>
          <w:rFonts w:ascii="Arial Narrow" w:hAnsi="Arial Narrow"/>
          <w:b/>
        </w:rPr>
      </w:pPr>
      <w:r w:rsidRPr="00447E97">
        <w:rPr>
          <w:rFonts w:ascii="Arial Narrow" w:hAnsi="Arial Narrow"/>
          <w:b/>
        </w:rPr>
        <w:t>AB 2766/MSRC</w:t>
      </w:r>
      <w:r w:rsidRPr="00447E97">
        <w:rPr>
          <w:rFonts w:ascii="Arial Narrow" w:hAnsi="Arial Narrow"/>
          <w:b/>
          <w:caps/>
        </w:rPr>
        <w:t xml:space="preserve"> </w:t>
      </w:r>
      <w:r w:rsidRPr="00447E97">
        <w:rPr>
          <w:rFonts w:ascii="Arial Narrow" w:hAnsi="Arial Narrow"/>
          <w:b/>
          <w:caps/>
          <w:highlight w:val="yellow"/>
        </w:rPr>
        <w:t>WOrk program</w:t>
      </w:r>
      <w:r w:rsidRPr="00447E97">
        <w:rPr>
          <w:rFonts w:ascii="Arial Narrow" w:hAnsi="Arial Narrow"/>
          <w:b/>
          <w:caps/>
        </w:rPr>
        <w:t xml:space="preserve"> </w:t>
      </w:r>
      <w:r w:rsidRPr="00447E97">
        <w:rPr>
          <w:rFonts w:ascii="Arial Narrow" w:hAnsi="Arial Narrow"/>
          <w:b/>
        </w:rPr>
        <w:t>CONTRACT</w:t>
      </w:r>
    </w:p>
    <w:p w14:paraId="5839D33B" w14:textId="77777777" w:rsidR="00447E97" w:rsidRPr="00447E97" w:rsidRDefault="00447E97" w:rsidP="00447E97">
      <w:pPr>
        <w:jc w:val="both"/>
        <w:rPr>
          <w:rFonts w:ascii="Arial Narrow" w:hAnsi="Arial Narrow"/>
          <w:sz w:val="24"/>
        </w:rPr>
      </w:pPr>
    </w:p>
    <w:p w14:paraId="3D697485" w14:textId="77777777" w:rsidR="00447E97" w:rsidRPr="00447E97" w:rsidRDefault="00447E97" w:rsidP="00210A84">
      <w:pPr>
        <w:numPr>
          <w:ilvl w:val="0"/>
          <w:numId w:val="25"/>
        </w:numPr>
        <w:jc w:val="both"/>
        <w:rPr>
          <w:rFonts w:ascii="Arial Narrow" w:hAnsi="Arial Narrow"/>
          <w:sz w:val="24"/>
        </w:rPr>
      </w:pPr>
      <w:r w:rsidRPr="00447E97">
        <w:rPr>
          <w:rFonts w:ascii="Arial Narrow" w:hAnsi="Arial Narrow"/>
          <w:sz w:val="24"/>
          <w:u w:val="single"/>
        </w:rPr>
        <w:t>PARTIES</w:t>
      </w:r>
      <w:r w:rsidRPr="00447E97">
        <w:rPr>
          <w:rFonts w:ascii="Arial Narrow" w:hAnsi="Arial Narrow"/>
          <w:sz w:val="24"/>
        </w:rPr>
        <w:t xml:space="preserve"> - The parties to this Contract are the South Coast Air Quality Management District (hereinafter referred to as "SCAQMD") whose address is </w:t>
      </w:r>
      <w:smartTag w:uri="urn:schemas-microsoft-com:office:smarttags" w:element="address">
        <w:smartTag w:uri="urn:schemas-microsoft-com:office:smarttags" w:element="Street">
          <w:r w:rsidRPr="00447E97">
            <w:rPr>
              <w:rFonts w:ascii="Arial Narrow" w:hAnsi="Arial Narrow"/>
              <w:sz w:val="24"/>
            </w:rPr>
            <w:t>21865 Copley Drive</w:t>
          </w:r>
        </w:smartTag>
        <w:r w:rsidRPr="00447E97">
          <w:rPr>
            <w:rFonts w:ascii="Arial Narrow" w:hAnsi="Arial Narrow"/>
            <w:sz w:val="24"/>
          </w:rPr>
          <w:t xml:space="preserve">, </w:t>
        </w:r>
        <w:smartTag w:uri="urn:schemas-microsoft-com:office:smarttags" w:element="City">
          <w:r w:rsidRPr="00447E97">
            <w:rPr>
              <w:rFonts w:ascii="Arial Narrow" w:hAnsi="Arial Narrow"/>
              <w:sz w:val="24"/>
            </w:rPr>
            <w:t>Diamond Bar</w:t>
          </w:r>
        </w:smartTag>
        <w:r w:rsidRPr="00447E97">
          <w:rPr>
            <w:rFonts w:ascii="Arial Narrow" w:hAnsi="Arial Narrow"/>
            <w:sz w:val="24"/>
          </w:rPr>
          <w:t xml:space="preserve">, </w:t>
        </w:r>
        <w:smartTag w:uri="urn:schemas-microsoft-com:office:smarttags" w:element="State">
          <w:r w:rsidRPr="00447E97">
            <w:rPr>
              <w:rFonts w:ascii="Arial Narrow" w:hAnsi="Arial Narrow"/>
              <w:sz w:val="24"/>
            </w:rPr>
            <w:t>California</w:t>
          </w:r>
        </w:smartTag>
        <w:r w:rsidRPr="00447E97">
          <w:rPr>
            <w:rFonts w:ascii="Arial Narrow" w:hAnsi="Arial Narrow"/>
            <w:sz w:val="24"/>
          </w:rPr>
          <w:t xml:space="preserve"> </w:t>
        </w:r>
        <w:smartTag w:uri="urn:schemas-microsoft-com:office:smarttags" w:element="PostalCode">
          <w:r w:rsidRPr="00447E97">
            <w:rPr>
              <w:rFonts w:ascii="Arial Narrow" w:hAnsi="Arial Narrow"/>
              <w:sz w:val="24"/>
            </w:rPr>
            <w:t>91765-4178</w:t>
          </w:r>
        </w:smartTag>
      </w:smartTag>
      <w:r w:rsidRPr="00447E97">
        <w:rPr>
          <w:rFonts w:ascii="Arial Narrow" w:hAnsi="Arial Narrow"/>
          <w:sz w:val="24"/>
        </w:rPr>
        <w:t xml:space="preserve">, and the </w:t>
      </w:r>
      <w:r w:rsidRPr="00447E97">
        <w:rPr>
          <w:rFonts w:ascii="Arial Narrow" w:hAnsi="Arial Narrow"/>
          <w:sz w:val="24"/>
          <w:highlight w:val="yellow"/>
        </w:rPr>
        <w:t>***</w:t>
      </w:r>
      <w:r w:rsidRPr="00447E97">
        <w:rPr>
          <w:rFonts w:ascii="Arial Narrow" w:hAnsi="Arial Narrow"/>
          <w:sz w:val="24"/>
        </w:rPr>
        <w:t xml:space="preserve"> (hereinafter referred to as "CONTRACTOR") whose address is </w:t>
      </w:r>
      <w:r w:rsidRPr="00447E97">
        <w:rPr>
          <w:rFonts w:ascii="Arial Narrow" w:hAnsi="Arial Narrow"/>
          <w:sz w:val="24"/>
          <w:highlight w:val="yellow"/>
        </w:rPr>
        <w:t>***</w:t>
      </w:r>
      <w:r w:rsidRPr="00447E97">
        <w:rPr>
          <w:rFonts w:ascii="Arial Narrow" w:hAnsi="Arial Narrow"/>
          <w:sz w:val="24"/>
        </w:rPr>
        <w:t>.</w:t>
      </w:r>
    </w:p>
    <w:p w14:paraId="11A7F659" w14:textId="77777777" w:rsidR="00447E97" w:rsidRPr="00447E97" w:rsidRDefault="00447E97" w:rsidP="00447E97">
      <w:pPr>
        <w:tabs>
          <w:tab w:val="left" w:pos="432"/>
        </w:tabs>
        <w:ind w:left="432" w:hanging="432"/>
        <w:jc w:val="both"/>
        <w:rPr>
          <w:rFonts w:ascii="Arial Narrow" w:hAnsi="Arial Narrow"/>
          <w:sz w:val="24"/>
        </w:rPr>
      </w:pPr>
    </w:p>
    <w:p w14:paraId="73A27A9D" w14:textId="77777777" w:rsidR="00447E97" w:rsidRPr="00447E97" w:rsidRDefault="00447E97" w:rsidP="00210A84">
      <w:pPr>
        <w:numPr>
          <w:ilvl w:val="0"/>
          <w:numId w:val="25"/>
        </w:numPr>
        <w:jc w:val="both"/>
        <w:rPr>
          <w:rFonts w:ascii="Arial Narrow" w:hAnsi="Arial Narrow"/>
          <w:sz w:val="24"/>
        </w:rPr>
      </w:pPr>
      <w:r w:rsidRPr="00447E97">
        <w:rPr>
          <w:rFonts w:ascii="Arial Narrow" w:hAnsi="Arial Narrow"/>
          <w:sz w:val="24"/>
          <w:u w:val="single"/>
        </w:rPr>
        <w:t>RECITALS</w:t>
      </w:r>
      <w:r w:rsidRPr="00447E97">
        <w:rPr>
          <w:rFonts w:ascii="Arial Narrow" w:hAnsi="Arial Narrow"/>
          <w:sz w:val="24"/>
        </w:rPr>
        <w:t xml:space="preserve"> </w:t>
      </w:r>
    </w:p>
    <w:p w14:paraId="3B46C169" w14:textId="77777777" w:rsidR="00447E97" w:rsidRPr="00447E97" w:rsidRDefault="00447E97" w:rsidP="00210A84">
      <w:pPr>
        <w:numPr>
          <w:ilvl w:val="0"/>
          <w:numId w:val="26"/>
        </w:numPr>
        <w:tabs>
          <w:tab w:val="clear" w:pos="360"/>
          <w:tab w:val="left" w:pos="432"/>
          <w:tab w:val="num" w:pos="792"/>
        </w:tabs>
        <w:ind w:left="792"/>
        <w:jc w:val="both"/>
        <w:rPr>
          <w:rFonts w:ascii="Arial Narrow" w:hAnsi="Arial Narrow"/>
          <w:sz w:val="24"/>
        </w:rPr>
      </w:pPr>
      <w:r w:rsidRPr="00447E97">
        <w:rPr>
          <w:rFonts w:ascii="Arial Narrow" w:hAnsi="Arial Narrow"/>
          <w:sz w:val="24"/>
        </w:rPr>
        <w:t xml:space="preserve">SCAQMD is the local agency with primary responsibility for regulating stationary source air pollution </w:t>
      </w:r>
      <w:r w:rsidRPr="00447E97">
        <w:rPr>
          <w:rFonts w:ascii="Arial Narrow" w:hAnsi="Arial Narrow"/>
          <w:sz w:val="24"/>
          <w:szCs w:val="24"/>
        </w:rPr>
        <w:t>within the geographical boundaries of the South Coast Air Quality Management District</w:t>
      </w:r>
      <w:r w:rsidRPr="00447E97">
        <w:rPr>
          <w:rFonts w:ascii="Arial Narrow" w:hAnsi="Arial Narrow"/>
          <w:sz w:val="24"/>
        </w:rPr>
        <w:t xml:space="preserve"> in the State of </w:t>
      </w:r>
      <w:smartTag w:uri="urn:schemas-microsoft-com:office:smarttags" w:element="State">
        <w:smartTag w:uri="urn:schemas-microsoft-com:office:smarttags" w:element="place">
          <w:r w:rsidRPr="00447E97">
            <w:rPr>
              <w:rFonts w:ascii="Arial Narrow" w:hAnsi="Arial Narrow"/>
              <w:sz w:val="24"/>
            </w:rPr>
            <w:t>California</w:t>
          </w:r>
        </w:smartTag>
      </w:smartTag>
      <w:r w:rsidRPr="00447E97">
        <w:rPr>
          <w:rFonts w:ascii="Arial Narrow" w:hAnsi="Arial Narrow"/>
          <w:sz w:val="24"/>
        </w:rPr>
        <w:t xml:space="preserve"> (State).  SCAQMD is authorized under State Health &amp; Safety Code Section 44225 (AB 2766) to levy a fee on motor vehicles for the purpose of reducing air pollution from such vehicles and to implement the California Clean Air Act.</w:t>
      </w:r>
    </w:p>
    <w:p w14:paraId="2476B409" w14:textId="77777777" w:rsidR="00447E97" w:rsidRPr="00447E97" w:rsidRDefault="00447E97" w:rsidP="00210A84">
      <w:pPr>
        <w:numPr>
          <w:ilvl w:val="0"/>
          <w:numId w:val="26"/>
        </w:numPr>
        <w:tabs>
          <w:tab w:val="clear" w:pos="360"/>
          <w:tab w:val="left" w:pos="432"/>
          <w:tab w:val="num" w:pos="795"/>
          <w:tab w:val="left" w:pos="864"/>
        </w:tabs>
        <w:ind w:left="795"/>
        <w:jc w:val="both"/>
        <w:rPr>
          <w:rFonts w:ascii="Arial Narrow" w:hAnsi="Arial Narrow"/>
          <w:sz w:val="24"/>
        </w:rPr>
      </w:pPr>
      <w:r w:rsidRPr="00447E97">
        <w:rPr>
          <w:rFonts w:ascii="Arial Narrow" w:hAnsi="Arial Narrow"/>
          <w:sz w:val="24"/>
        </w:rPr>
        <w:t xml:space="preserve">Under AB 2766, SCAQMD's Governing Board has authorized the imposition of the statutorily set motor vehicle fee.  By taking such action, the State's Department of Motor Vehicles (DMV) is required to collect such fee and remit it periodically to SCAQMD.  </w:t>
      </w:r>
    </w:p>
    <w:p w14:paraId="78E57D68" w14:textId="77777777" w:rsidR="00447E97" w:rsidRPr="00447E97" w:rsidRDefault="00447E97" w:rsidP="00210A84">
      <w:pPr>
        <w:numPr>
          <w:ilvl w:val="0"/>
          <w:numId w:val="26"/>
        </w:numPr>
        <w:tabs>
          <w:tab w:val="clear" w:pos="360"/>
          <w:tab w:val="left" w:pos="432"/>
          <w:tab w:val="num" w:pos="795"/>
          <w:tab w:val="left" w:pos="864"/>
        </w:tabs>
        <w:ind w:left="795"/>
        <w:jc w:val="both"/>
        <w:rPr>
          <w:rFonts w:ascii="Arial Narrow" w:hAnsi="Arial Narrow"/>
          <w:sz w:val="24"/>
        </w:rPr>
      </w:pPr>
      <w:r w:rsidRPr="00447E97">
        <w:rPr>
          <w:rFonts w:ascii="Arial Narrow" w:hAnsi="Arial Narrow"/>
          <w:sz w:val="24"/>
        </w:rPr>
        <w:t xml:space="preserve">AB 2766 further mandates that thirty (30) percent of such vehicle registration fees be placed by SCAQMD into a separate account for the sole purpose of implementing and monitoring programs to reduce air pollution from motor vehicles.  </w:t>
      </w:r>
    </w:p>
    <w:p w14:paraId="1708EB35" w14:textId="77777777" w:rsidR="00447E97" w:rsidRPr="00447E97" w:rsidRDefault="00447E97" w:rsidP="00210A84">
      <w:pPr>
        <w:numPr>
          <w:ilvl w:val="0"/>
          <w:numId w:val="26"/>
        </w:numPr>
        <w:tabs>
          <w:tab w:val="clear" w:pos="360"/>
          <w:tab w:val="left" w:pos="432"/>
          <w:tab w:val="num" w:pos="795"/>
          <w:tab w:val="left" w:pos="864"/>
        </w:tabs>
        <w:ind w:left="795"/>
        <w:jc w:val="both"/>
        <w:rPr>
          <w:rFonts w:ascii="Arial Narrow" w:hAnsi="Arial Narrow"/>
          <w:sz w:val="24"/>
        </w:rPr>
      </w:pPr>
      <w:r w:rsidRPr="00447E97">
        <w:rPr>
          <w:rFonts w:ascii="Arial Narrow" w:hAnsi="Arial Narrow"/>
          <w:sz w:val="24"/>
        </w:rPr>
        <w:t>AB 2766 creates a regional Mobile Source Air Pollution Reduction Review Committee (MSRC) to develop a work program to fund projects from the separate account.  Pursuant to approval of the work program by SCAQMD's Governing Board, SCAQMD authorized this Contract with CONTRACTOR for equipment or services described in Attachment 1 - Statement of Work, expressly incorporated herein by this reference and made a part hereof of this Contract.</w:t>
      </w:r>
    </w:p>
    <w:p w14:paraId="4C33FD6F" w14:textId="77777777" w:rsidR="00447E97" w:rsidRPr="00447E97" w:rsidRDefault="00447E97" w:rsidP="00210A84">
      <w:pPr>
        <w:numPr>
          <w:ilvl w:val="0"/>
          <w:numId w:val="26"/>
        </w:numPr>
        <w:tabs>
          <w:tab w:val="clear" w:pos="360"/>
          <w:tab w:val="left" w:pos="432"/>
          <w:tab w:val="num" w:pos="795"/>
          <w:tab w:val="left" w:pos="864"/>
        </w:tabs>
        <w:ind w:left="795"/>
        <w:jc w:val="both"/>
        <w:rPr>
          <w:rFonts w:ascii="Arial Narrow" w:hAnsi="Arial Narrow"/>
          <w:sz w:val="24"/>
        </w:rPr>
      </w:pPr>
      <w:r w:rsidRPr="00447E97">
        <w:rPr>
          <w:rFonts w:ascii="Arial Narrow" w:hAnsi="Arial Narrow"/>
          <w:sz w:val="24"/>
        </w:rPr>
        <w:t xml:space="preserve">CONTRACTOR has met the requirements for receipt of AB 2766 Discretionary Funds as set forth in CONTRACTOR's </w:t>
      </w:r>
      <w:r w:rsidRPr="00447E97">
        <w:rPr>
          <w:rFonts w:ascii="Arial Narrow" w:hAnsi="Arial Narrow"/>
          <w:sz w:val="24"/>
          <w:highlight w:val="yellow"/>
        </w:rPr>
        <w:t>***</w:t>
      </w:r>
      <w:r w:rsidRPr="00447E97">
        <w:rPr>
          <w:rFonts w:ascii="Arial Narrow" w:hAnsi="Arial Narrow"/>
          <w:sz w:val="24"/>
        </w:rPr>
        <w:t xml:space="preserve"> Program </w:t>
      </w:r>
      <w:r w:rsidRPr="00447E97">
        <w:rPr>
          <w:rFonts w:ascii="Arial Narrow" w:hAnsi="Arial Narrow"/>
          <w:sz w:val="24"/>
          <w:highlight w:val="yellow"/>
        </w:rPr>
        <w:t>Application/Proposal</w:t>
      </w:r>
      <w:r w:rsidRPr="00447E97">
        <w:rPr>
          <w:rFonts w:ascii="Arial Narrow" w:hAnsi="Arial Narrow"/>
          <w:sz w:val="24"/>
        </w:rPr>
        <w:t xml:space="preserve"> dated </w:t>
      </w:r>
      <w:r w:rsidRPr="00447E97">
        <w:rPr>
          <w:rFonts w:ascii="Arial Narrow" w:hAnsi="Arial Narrow"/>
          <w:sz w:val="24"/>
          <w:highlight w:val="yellow"/>
        </w:rPr>
        <w:t>***</w:t>
      </w:r>
      <w:r w:rsidRPr="00447E97">
        <w:rPr>
          <w:rFonts w:ascii="Arial Narrow" w:hAnsi="Arial Narrow"/>
          <w:sz w:val="24"/>
        </w:rPr>
        <w:t>.</w:t>
      </w:r>
    </w:p>
    <w:p w14:paraId="018E7979" w14:textId="77777777" w:rsidR="00447E97" w:rsidRPr="00447E97" w:rsidRDefault="00447E97" w:rsidP="00210A84">
      <w:pPr>
        <w:numPr>
          <w:ilvl w:val="0"/>
          <w:numId w:val="26"/>
        </w:numPr>
        <w:tabs>
          <w:tab w:val="clear" w:pos="360"/>
          <w:tab w:val="left" w:pos="432"/>
          <w:tab w:val="num" w:pos="795"/>
          <w:tab w:val="left" w:pos="864"/>
        </w:tabs>
        <w:ind w:left="795"/>
        <w:jc w:val="both"/>
        <w:rPr>
          <w:rFonts w:ascii="Arial Narrow" w:hAnsi="Arial Narrow"/>
          <w:sz w:val="24"/>
        </w:rPr>
      </w:pPr>
      <w:r w:rsidRPr="00447E97">
        <w:rPr>
          <w:rFonts w:ascii="Arial Narrow" w:hAnsi="Arial Narrow"/>
          <w:sz w:val="24"/>
        </w:rPr>
        <w:t>CONTRACTOR is authorized to do business in the State of California and attests that it is in good tax standing with the California Franchise Tax Board.</w:t>
      </w:r>
    </w:p>
    <w:p w14:paraId="51D6CAE2" w14:textId="77777777" w:rsidR="00447E97" w:rsidRPr="00447E97" w:rsidRDefault="00447E97" w:rsidP="00210A84">
      <w:pPr>
        <w:numPr>
          <w:ilvl w:val="0"/>
          <w:numId w:val="26"/>
        </w:numPr>
        <w:tabs>
          <w:tab w:val="clear" w:pos="360"/>
          <w:tab w:val="num" w:pos="795"/>
          <w:tab w:val="left" w:pos="864"/>
        </w:tabs>
        <w:ind w:firstLine="90"/>
        <w:jc w:val="both"/>
        <w:rPr>
          <w:rFonts w:ascii="Arial Narrow" w:hAnsi="Arial Narrow"/>
          <w:sz w:val="24"/>
        </w:rPr>
      </w:pPr>
      <w:r w:rsidRPr="00447E97">
        <w:rPr>
          <w:rFonts w:ascii="Arial Narrow" w:hAnsi="Arial Narrow"/>
          <w:sz w:val="24"/>
        </w:rPr>
        <w:t>All parties to this Contract have had the opportunity to have this Contract reviewed by their attorney.</w:t>
      </w:r>
    </w:p>
    <w:p w14:paraId="38321539" w14:textId="77777777" w:rsidR="00447E97" w:rsidRPr="00447E97" w:rsidRDefault="00447E97" w:rsidP="00447E97">
      <w:pPr>
        <w:tabs>
          <w:tab w:val="left" w:pos="432"/>
          <w:tab w:val="num" w:pos="795"/>
          <w:tab w:val="left" w:pos="864"/>
        </w:tabs>
        <w:jc w:val="both"/>
        <w:rPr>
          <w:rFonts w:ascii="Arial Narrow" w:hAnsi="Arial Narrow"/>
          <w:sz w:val="24"/>
        </w:rPr>
      </w:pPr>
    </w:p>
    <w:p w14:paraId="7464F7D5" w14:textId="77777777" w:rsidR="00447E97" w:rsidRPr="00447E97" w:rsidRDefault="00447E97" w:rsidP="00210A84">
      <w:pPr>
        <w:numPr>
          <w:ilvl w:val="0"/>
          <w:numId w:val="25"/>
        </w:numPr>
        <w:tabs>
          <w:tab w:val="left" w:pos="1152"/>
        </w:tabs>
        <w:jc w:val="both"/>
        <w:rPr>
          <w:rFonts w:ascii="Arial Narrow" w:hAnsi="Arial Narrow"/>
          <w:sz w:val="24"/>
        </w:rPr>
      </w:pPr>
      <w:r w:rsidRPr="00447E97">
        <w:rPr>
          <w:rFonts w:ascii="Arial Narrow" w:hAnsi="Arial Narrow"/>
          <w:sz w:val="24"/>
          <w:u w:val="single"/>
        </w:rPr>
        <w:t>DMV FEES</w:t>
      </w:r>
      <w:r w:rsidRPr="00447E97">
        <w:rPr>
          <w:rFonts w:ascii="Arial Narrow" w:hAnsi="Arial Narrow"/>
          <w:sz w:val="24"/>
        </w:rPr>
        <w:t xml:space="preserve"> - CONTRACTOR acknowledges that SCAQMD cannot guarantee that the amount of fees to be collected under AB 2766 will be sufficient to fund this Contract.  CONTRACTOR further acknowledges that payment under this Contract is contingent upon SCAQMD receiving sufficient funds from the DMV, and that SCAQMD assumes no responsibility for the collection and remittance of motor vehicle registration fees.</w:t>
      </w:r>
    </w:p>
    <w:p w14:paraId="60849532" w14:textId="77777777" w:rsidR="00447E97" w:rsidRPr="00447E97" w:rsidRDefault="00447E97" w:rsidP="00447E97">
      <w:pPr>
        <w:tabs>
          <w:tab w:val="left" w:pos="432"/>
          <w:tab w:val="left" w:pos="1152"/>
        </w:tabs>
        <w:ind w:left="450" w:hanging="450"/>
        <w:jc w:val="both"/>
        <w:rPr>
          <w:rFonts w:ascii="Arial Narrow" w:hAnsi="Arial Narrow"/>
          <w:sz w:val="24"/>
        </w:rPr>
      </w:pPr>
    </w:p>
    <w:p w14:paraId="595C91E1" w14:textId="77777777" w:rsidR="00447E97" w:rsidRPr="00447E97" w:rsidRDefault="00447E97" w:rsidP="00210A84">
      <w:pPr>
        <w:numPr>
          <w:ilvl w:val="0"/>
          <w:numId w:val="25"/>
        </w:numPr>
        <w:tabs>
          <w:tab w:val="left" w:pos="1152"/>
        </w:tabs>
        <w:ind w:left="450" w:hanging="450"/>
        <w:jc w:val="both"/>
        <w:rPr>
          <w:rFonts w:ascii="Arial Narrow" w:hAnsi="Arial Narrow"/>
          <w:sz w:val="24"/>
          <w:u w:val="single"/>
        </w:rPr>
      </w:pPr>
      <w:r w:rsidRPr="00447E97">
        <w:rPr>
          <w:rFonts w:ascii="Arial Narrow" w:hAnsi="Arial Narrow"/>
          <w:sz w:val="24"/>
          <w:u w:val="single"/>
        </w:rPr>
        <w:t>AUDIT AND RECORDS RETENTION</w:t>
      </w:r>
    </w:p>
    <w:p w14:paraId="4F554219" w14:textId="77777777" w:rsidR="00447E97" w:rsidRPr="00447E97" w:rsidRDefault="00447E97" w:rsidP="00210A84">
      <w:pPr>
        <w:numPr>
          <w:ilvl w:val="1"/>
          <w:numId w:val="25"/>
        </w:numPr>
        <w:tabs>
          <w:tab w:val="clear" w:pos="435"/>
          <w:tab w:val="num" w:pos="810"/>
          <w:tab w:val="num" w:pos="1440"/>
        </w:tabs>
        <w:ind w:left="810" w:hanging="360"/>
        <w:jc w:val="both"/>
        <w:rPr>
          <w:rFonts w:ascii="Arial Narrow" w:hAnsi="Arial Narrow"/>
          <w:sz w:val="24"/>
          <w:szCs w:val="24"/>
        </w:rPr>
      </w:pPr>
      <w:r w:rsidRPr="00447E97">
        <w:rPr>
          <w:rFonts w:ascii="Arial Narrow" w:hAnsi="Arial Narrow"/>
          <w:sz w:val="24"/>
          <w:szCs w:val="24"/>
        </w:rPr>
        <w:t xml:space="preserve">CONTRACTOR shall, at least once every two years, or within two years of the termination of the Contract if the term is less than two years, be subject to an audit by SCAQMD or its authorized </w:t>
      </w:r>
      <w:r w:rsidRPr="00447E97">
        <w:rPr>
          <w:rFonts w:ascii="Arial Narrow" w:hAnsi="Arial Narrow"/>
          <w:sz w:val="24"/>
          <w:szCs w:val="24"/>
        </w:rPr>
        <w:lastRenderedPageBreak/>
        <w:t>representative to determine if the revenues received by CONTRACTOR were spent for the reduction of pollution from motor vehicles pursuant to the Clean Air Act of 1988.</w:t>
      </w:r>
    </w:p>
    <w:p w14:paraId="14D59F5D" w14:textId="77777777" w:rsidR="00447E97" w:rsidRPr="00447E97" w:rsidRDefault="00447E97" w:rsidP="00210A84">
      <w:pPr>
        <w:numPr>
          <w:ilvl w:val="1"/>
          <w:numId w:val="25"/>
        </w:numPr>
        <w:tabs>
          <w:tab w:val="clear" w:pos="435"/>
          <w:tab w:val="num" w:pos="810"/>
          <w:tab w:val="num" w:pos="1440"/>
        </w:tabs>
        <w:ind w:left="810" w:hanging="360"/>
        <w:jc w:val="both"/>
        <w:rPr>
          <w:rFonts w:ascii="Arial Narrow" w:hAnsi="Arial Narrow"/>
          <w:sz w:val="24"/>
          <w:szCs w:val="24"/>
        </w:rPr>
      </w:pPr>
      <w:r w:rsidRPr="00447E97">
        <w:rPr>
          <w:rFonts w:ascii="Arial Narrow" w:hAnsi="Arial Narrow"/>
          <w:sz w:val="24"/>
          <w:szCs w:val="24"/>
        </w:rPr>
        <w:t>CONTRACTOR agrees to maintain records related to this Contract during the Contract term and continue to retain these records for a period of two years beyond the Contract term, except that in no case shall CONTRACTOR be required to retain more than the most recent five years’ records.  SCAQMD shall coordinate such audit through CONTRACTOR'S audit staff.</w:t>
      </w:r>
    </w:p>
    <w:p w14:paraId="624F63F0" w14:textId="77777777" w:rsidR="00447E97" w:rsidRPr="00447E97" w:rsidRDefault="00447E97" w:rsidP="00210A84">
      <w:pPr>
        <w:numPr>
          <w:ilvl w:val="1"/>
          <w:numId w:val="25"/>
        </w:numPr>
        <w:tabs>
          <w:tab w:val="clear" w:pos="435"/>
          <w:tab w:val="num" w:pos="810"/>
          <w:tab w:val="num" w:pos="1440"/>
        </w:tabs>
        <w:ind w:left="810" w:hanging="360"/>
        <w:jc w:val="both"/>
        <w:rPr>
          <w:rFonts w:ascii="Arial Narrow" w:hAnsi="Arial Narrow"/>
          <w:sz w:val="24"/>
          <w:szCs w:val="24"/>
        </w:rPr>
      </w:pPr>
      <w:r w:rsidRPr="00447E97">
        <w:rPr>
          <w:rFonts w:ascii="Arial Narrow" w:hAnsi="Arial Narrow"/>
          <w:sz w:val="24"/>
          <w:szCs w:val="24"/>
        </w:rPr>
        <w:t xml:space="preserve">If an amount is found to be inappropriately expended, SCAQMD may withhold funding, or seek reimbursement, from CONTRACTOR in the amount equal to the amount that was inappropriately expended.  Such withholding shall not be construed as SCAQMD's sole remedy and shall not relieve CONTRACTOR of its obligation to perform under the terms of this Contract. </w:t>
      </w:r>
    </w:p>
    <w:p w14:paraId="1AB9CE06" w14:textId="77777777" w:rsidR="00447E97" w:rsidRPr="00447E97" w:rsidRDefault="00447E97" w:rsidP="00447E97">
      <w:pPr>
        <w:tabs>
          <w:tab w:val="left" w:pos="1152"/>
        </w:tabs>
        <w:ind w:left="450"/>
        <w:jc w:val="both"/>
        <w:rPr>
          <w:rFonts w:ascii="Arial Narrow" w:hAnsi="Arial Narrow"/>
          <w:sz w:val="24"/>
        </w:rPr>
      </w:pPr>
      <w:r w:rsidRPr="00447E97">
        <w:rPr>
          <w:rFonts w:ascii="Arial Narrow" w:hAnsi="Arial Narrow"/>
          <w:sz w:val="24"/>
        </w:rPr>
        <w:t xml:space="preserve"> </w:t>
      </w:r>
    </w:p>
    <w:p w14:paraId="65217BDE" w14:textId="77777777" w:rsidR="00447E97" w:rsidRPr="00447E97" w:rsidRDefault="00447E97" w:rsidP="00210A84">
      <w:pPr>
        <w:numPr>
          <w:ilvl w:val="0"/>
          <w:numId w:val="25"/>
        </w:numPr>
        <w:ind w:left="450" w:hanging="450"/>
        <w:jc w:val="both"/>
        <w:rPr>
          <w:rFonts w:ascii="Arial Narrow" w:hAnsi="Arial Narrow"/>
          <w:sz w:val="24"/>
        </w:rPr>
      </w:pPr>
      <w:r w:rsidRPr="00447E97">
        <w:rPr>
          <w:rFonts w:ascii="Arial Narrow" w:hAnsi="Arial Narrow"/>
          <w:sz w:val="24"/>
          <w:u w:val="single"/>
        </w:rPr>
        <w:t>TERM</w:t>
      </w:r>
      <w:r w:rsidRPr="00447E97">
        <w:rPr>
          <w:rFonts w:ascii="Arial Narrow" w:hAnsi="Arial Narrow"/>
          <w:sz w:val="24"/>
        </w:rPr>
        <w:t xml:space="preserve"> - The term of this Contract is for </w:t>
      </w:r>
      <w:r w:rsidRPr="00447E97">
        <w:rPr>
          <w:rFonts w:ascii="Arial Narrow" w:hAnsi="Arial Narrow"/>
          <w:sz w:val="24"/>
          <w:highlight w:val="yellow"/>
        </w:rPr>
        <w:t>***</w:t>
      </w:r>
      <w:r w:rsidRPr="00447E97">
        <w:rPr>
          <w:rFonts w:ascii="Arial Narrow" w:hAnsi="Arial Narrow"/>
          <w:sz w:val="24"/>
        </w:rPr>
        <w:t xml:space="preserve"> (</w:t>
      </w:r>
      <w:r w:rsidRPr="00447E97">
        <w:rPr>
          <w:rFonts w:ascii="Arial Narrow" w:hAnsi="Arial Narrow"/>
          <w:sz w:val="24"/>
          <w:highlight w:val="yellow"/>
        </w:rPr>
        <w:t>**</w:t>
      </w:r>
      <w:r w:rsidRPr="00447E97">
        <w:rPr>
          <w:rFonts w:ascii="Arial Narrow" w:hAnsi="Arial Narrow"/>
          <w:sz w:val="24"/>
        </w:rPr>
        <w:t xml:space="preserve">) months from the date of execution by both parties, unless terminated earlier as provided for in the TERMINATION clause of this Contract, </w:t>
      </w:r>
      <w:r w:rsidRPr="00447E97">
        <w:rPr>
          <w:rFonts w:ascii="Arial Narrow" w:hAnsi="Arial Narrow"/>
          <w:sz w:val="24"/>
          <w:highlight w:val="yellow"/>
        </w:rPr>
        <w:t xml:space="preserve">the EARLY TERMINATION clause, </w:t>
      </w:r>
      <w:r w:rsidRPr="00447E97">
        <w:rPr>
          <w:rFonts w:ascii="Arial Narrow" w:hAnsi="Arial Narrow"/>
          <w:color w:val="0000FF"/>
          <w:sz w:val="24"/>
          <w:szCs w:val="24"/>
          <w:highlight w:val="lightGray"/>
        </w:rPr>
        <w:t>[OPTIONAL]</w:t>
      </w:r>
      <w:r w:rsidRPr="00447E97">
        <w:rPr>
          <w:rFonts w:ascii="Arial Narrow" w:hAnsi="Arial Narrow"/>
          <w:sz w:val="24"/>
        </w:rPr>
        <w:t xml:space="preserve"> or the term is extended by amendment of this Contract in writing.  No work shall commence prior to the Contract start date, except at CONTRACTOR's cost and risk, and no charges are authorized until this Contract is fully executed, subject to the provisions stated in the PRE-CONTRACT COSTS clause of this Contract.</w:t>
      </w:r>
    </w:p>
    <w:p w14:paraId="5099DC9F" w14:textId="77777777" w:rsidR="00447E97" w:rsidRPr="00447E97" w:rsidRDefault="00447E97" w:rsidP="00447E97">
      <w:pPr>
        <w:tabs>
          <w:tab w:val="left" w:pos="432"/>
        </w:tabs>
        <w:ind w:left="450" w:hanging="450"/>
        <w:jc w:val="both"/>
        <w:rPr>
          <w:rFonts w:ascii="Arial Narrow" w:hAnsi="Arial Narrow"/>
          <w:sz w:val="24"/>
        </w:rPr>
      </w:pPr>
    </w:p>
    <w:p w14:paraId="39B1ABF5" w14:textId="77777777" w:rsidR="00447E97" w:rsidRPr="00447E97" w:rsidRDefault="00447E97" w:rsidP="00210A84">
      <w:pPr>
        <w:numPr>
          <w:ilvl w:val="0"/>
          <w:numId w:val="25"/>
        </w:numPr>
        <w:ind w:left="450" w:hanging="450"/>
        <w:jc w:val="both"/>
        <w:rPr>
          <w:rFonts w:ascii="Arial Narrow" w:hAnsi="Arial Narrow"/>
          <w:sz w:val="24"/>
          <w:szCs w:val="24"/>
        </w:rPr>
      </w:pPr>
      <w:r w:rsidRPr="00447E97">
        <w:rPr>
          <w:rFonts w:ascii="Arial Narrow" w:hAnsi="Arial Narrow"/>
          <w:sz w:val="24"/>
          <w:szCs w:val="24"/>
          <w:u w:val="single"/>
        </w:rPr>
        <w:t>SUCCESSORS-IN-INTEREST</w:t>
      </w:r>
      <w:r w:rsidRPr="00447E97">
        <w:rPr>
          <w:rFonts w:ascii="Arial Narrow" w:hAnsi="Arial Narrow"/>
          <w:sz w:val="24"/>
          <w:szCs w:val="24"/>
        </w:rPr>
        <w:t xml:space="preserve"> - This Contract, and the obligations arising under the Contract, shall be binding on and inure to the benefit of CONTRACTOR and their executors, administrators, successors, and assigns.</w:t>
      </w:r>
    </w:p>
    <w:p w14:paraId="701EBAEE" w14:textId="77777777" w:rsidR="00447E97" w:rsidRPr="00447E97" w:rsidRDefault="00447E97" w:rsidP="00447E97">
      <w:pPr>
        <w:tabs>
          <w:tab w:val="left" w:pos="432"/>
        </w:tabs>
        <w:ind w:left="450" w:hanging="450"/>
        <w:jc w:val="both"/>
        <w:rPr>
          <w:rFonts w:ascii="Arial Narrow" w:hAnsi="Arial Narrow"/>
          <w:sz w:val="24"/>
        </w:rPr>
      </w:pPr>
    </w:p>
    <w:p w14:paraId="65F63000" w14:textId="77777777" w:rsidR="00447E97" w:rsidRPr="00447E97" w:rsidRDefault="00447E97" w:rsidP="00210A84">
      <w:pPr>
        <w:numPr>
          <w:ilvl w:val="0"/>
          <w:numId w:val="25"/>
        </w:numPr>
        <w:tabs>
          <w:tab w:val="left" w:pos="900"/>
        </w:tabs>
        <w:ind w:left="450" w:hanging="450"/>
        <w:jc w:val="both"/>
        <w:rPr>
          <w:rFonts w:ascii="Arial Narrow" w:hAnsi="Arial Narrow"/>
          <w:sz w:val="24"/>
        </w:rPr>
      </w:pPr>
      <w:r w:rsidRPr="00447E97">
        <w:rPr>
          <w:rFonts w:ascii="Arial Narrow" w:hAnsi="Arial Narrow"/>
          <w:sz w:val="24"/>
          <w:u w:val="single"/>
        </w:rPr>
        <w:t>REPORTING</w:t>
      </w:r>
      <w:r w:rsidRPr="00447E97">
        <w:rPr>
          <w:rFonts w:ascii="Arial Narrow" w:hAnsi="Arial Narrow"/>
          <w:sz w:val="24"/>
        </w:rPr>
        <w:t xml:space="preserve"> - CONTRACTOR shall submit reports to SCAQMD as outlined in Attachment 1 - Statement of Work.  SCAQMD reserves the right to review, comment, and request changes to any report produced as a result of this Contract.</w:t>
      </w:r>
    </w:p>
    <w:p w14:paraId="309C4D70" w14:textId="77777777" w:rsidR="00447E97" w:rsidRPr="00447E97" w:rsidRDefault="00447E97" w:rsidP="00447E97">
      <w:pPr>
        <w:ind w:left="720"/>
        <w:rPr>
          <w:rFonts w:ascii="Arial Narrow" w:hAnsi="Arial Narrow"/>
          <w:sz w:val="24"/>
        </w:rPr>
      </w:pPr>
    </w:p>
    <w:p w14:paraId="77538891" w14:textId="77777777" w:rsidR="00447E97" w:rsidRPr="00447E97" w:rsidRDefault="00447E97" w:rsidP="00210A84">
      <w:pPr>
        <w:numPr>
          <w:ilvl w:val="0"/>
          <w:numId w:val="25"/>
        </w:numPr>
        <w:tabs>
          <w:tab w:val="left" w:pos="900"/>
        </w:tabs>
        <w:ind w:left="450" w:hanging="450"/>
        <w:jc w:val="both"/>
        <w:rPr>
          <w:rFonts w:ascii="Arial Narrow" w:hAnsi="Arial Narrow"/>
          <w:sz w:val="24"/>
        </w:rPr>
      </w:pPr>
      <w:r w:rsidRPr="00447E97">
        <w:rPr>
          <w:rFonts w:ascii="Arial Narrow" w:hAnsi="Arial Narrow"/>
          <w:sz w:val="24"/>
          <w:szCs w:val="24"/>
          <w:u w:val="single"/>
        </w:rPr>
        <w:t>TERMINATION</w:t>
      </w:r>
    </w:p>
    <w:p w14:paraId="5AAB1C6F" w14:textId="77777777" w:rsidR="00447E97" w:rsidRPr="00447E97" w:rsidRDefault="00447E97" w:rsidP="00210A84">
      <w:pPr>
        <w:numPr>
          <w:ilvl w:val="1"/>
          <w:numId w:val="37"/>
        </w:numPr>
        <w:tabs>
          <w:tab w:val="left" w:pos="810"/>
        </w:tabs>
        <w:ind w:left="810"/>
        <w:jc w:val="both"/>
        <w:rPr>
          <w:rFonts w:ascii="Arial Narrow" w:hAnsi="Arial Narrow"/>
          <w:sz w:val="24"/>
          <w:szCs w:val="24"/>
        </w:rPr>
      </w:pPr>
      <w:r w:rsidRPr="00447E97">
        <w:rPr>
          <w:rFonts w:ascii="Arial Narrow" w:hAnsi="Arial Narrow"/>
          <w:sz w:val="24"/>
          <w:szCs w:val="24"/>
        </w:rPr>
        <w:t>In the event any party fails to comply with any term or condition of this Contract, or fails to provide services in the manner agreed upon by the parties, including, but not limited to, the requirements of Attachment 1 – Statement of Work, this failure shall constitute a breach of this Contract.  The non-breaching party shall notify the breaching party that it must cure this breach or provide written notification of its intention to terminate this contract.  Notification shall be provided in the manner set forth in the NOTICES clause of this Contract.  The non-breaching party reserves all rights under law and equity to enforce this Contract and recover damages.</w:t>
      </w:r>
    </w:p>
    <w:p w14:paraId="716EAE9B" w14:textId="77777777" w:rsidR="00447E97" w:rsidRPr="00447E97" w:rsidRDefault="00447E97" w:rsidP="00210A84">
      <w:pPr>
        <w:numPr>
          <w:ilvl w:val="1"/>
          <w:numId w:val="37"/>
        </w:numPr>
        <w:tabs>
          <w:tab w:val="left" w:pos="810"/>
        </w:tabs>
        <w:ind w:left="810"/>
        <w:jc w:val="both"/>
        <w:rPr>
          <w:rFonts w:ascii="Arial Narrow" w:hAnsi="Arial Narrow"/>
          <w:sz w:val="24"/>
          <w:szCs w:val="24"/>
        </w:rPr>
      </w:pPr>
      <w:r w:rsidRPr="00447E97">
        <w:rPr>
          <w:rFonts w:ascii="Arial Narrow" w:hAnsi="Arial Narrow"/>
          <w:sz w:val="24"/>
          <w:szCs w:val="24"/>
        </w:rPr>
        <w:t xml:space="preserve">SCAQMD reserves the right to terminate this Contract, in whole or in part, without cause, upon thirty (30) days’ written notice.  Once such notice has been given, CONTRACTOR shall, except as and to the extent or directed otherwise by SCAQMD, discontinue any Work being performed under this Contract and cancel any of CONTRACTOR’s orders for materials, facilities, and supplies in connection with such Work, and shall use its best efforts to procure termination of existing subcontracts upon terms satisfactory to SCAQMD.  Thereafter, CONTRACTOR shall perform only such services as may be necessary to preserve and protect any Work already in progress and to dispose of any property as requested by SCAQMD. </w:t>
      </w:r>
    </w:p>
    <w:p w14:paraId="3E2D59CF" w14:textId="77777777" w:rsidR="00447E97" w:rsidRPr="00447E97" w:rsidRDefault="00447E97" w:rsidP="00210A84">
      <w:pPr>
        <w:numPr>
          <w:ilvl w:val="0"/>
          <w:numId w:val="41"/>
        </w:numPr>
        <w:tabs>
          <w:tab w:val="num" w:pos="810"/>
        </w:tabs>
        <w:ind w:hanging="990"/>
        <w:jc w:val="both"/>
        <w:rPr>
          <w:rFonts w:ascii="Arial Narrow" w:hAnsi="Arial Narrow"/>
          <w:sz w:val="24"/>
          <w:szCs w:val="24"/>
        </w:rPr>
      </w:pPr>
      <w:r w:rsidRPr="00447E97">
        <w:rPr>
          <w:rFonts w:ascii="Arial Narrow" w:hAnsi="Arial Narrow"/>
          <w:sz w:val="24"/>
          <w:szCs w:val="24"/>
        </w:rPr>
        <w:t>Either party may terminate this Contract upon thirty (30) days written notice to the other party.</w:t>
      </w:r>
    </w:p>
    <w:p w14:paraId="6CDB2A72" w14:textId="77777777" w:rsidR="00447E97" w:rsidRPr="00447E97" w:rsidRDefault="00447E97" w:rsidP="00210A84">
      <w:pPr>
        <w:numPr>
          <w:ilvl w:val="0"/>
          <w:numId w:val="41"/>
        </w:numPr>
        <w:tabs>
          <w:tab w:val="num" w:pos="810"/>
        </w:tabs>
        <w:ind w:left="810"/>
        <w:jc w:val="both"/>
        <w:rPr>
          <w:rFonts w:ascii="Arial Narrow" w:hAnsi="Arial Narrow"/>
          <w:sz w:val="24"/>
          <w:szCs w:val="24"/>
        </w:rPr>
      </w:pPr>
      <w:r w:rsidRPr="00447E97">
        <w:rPr>
          <w:rFonts w:ascii="Arial Narrow" w:hAnsi="Arial Narrow"/>
          <w:sz w:val="24"/>
          <w:szCs w:val="24"/>
        </w:rPr>
        <w:t xml:space="preserve">CONTRACTOR shall be paid in accordance with this Contract for all Work performed before the   effective date of termination under section B of the TERMINATION clause of this Contract.  Before expiration of the thirty (30) days’ written notice, CONTRACTOR shall promptly deliver to SCAQMD all copies of documents and other information and data prepared or developed by CONTRACTOR </w:t>
      </w:r>
      <w:r w:rsidRPr="00447E97">
        <w:rPr>
          <w:rFonts w:ascii="Arial Narrow" w:hAnsi="Arial Narrow"/>
          <w:sz w:val="24"/>
          <w:szCs w:val="24"/>
        </w:rPr>
        <w:lastRenderedPageBreak/>
        <w:t>under this Contract with the exception of a record copy of such materials, which may be retained by CONTRACTOR.</w:t>
      </w:r>
    </w:p>
    <w:p w14:paraId="2EF845DC" w14:textId="77777777" w:rsidR="00447E97" w:rsidRPr="00447E97" w:rsidRDefault="00447E97" w:rsidP="00447E97">
      <w:pPr>
        <w:tabs>
          <w:tab w:val="left" w:pos="432"/>
        </w:tabs>
        <w:ind w:left="450" w:hanging="450"/>
        <w:jc w:val="both"/>
        <w:rPr>
          <w:rFonts w:ascii="Arial Narrow" w:hAnsi="Arial Narrow"/>
          <w:sz w:val="24"/>
          <w:szCs w:val="24"/>
        </w:rPr>
      </w:pPr>
    </w:p>
    <w:p w14:paraId="059CD8E0"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EARLY TERMINATION</w:t>
      </w:r>
      <w:r w:rsidRPr="00447E97">
        <w:rPr>
          <w:rFonts w:ascii="Arial Narrow" w:hAnsi="Arial Narrow"/>
          <w:sz w:val="24"/>
        </w:rPr>
        <w:t xml:space="preserve"> - This Contract may be terminated early due to the following circumstances: The infrastructure identified in Attachment 1, Statement of Work, becomes inoperable, and is either not technically able to be repaired, or is too costly to repair, and such failure is not caused by CONTRACTOR’s negligence, misuse, or malfeasance. </w:t>
      </w:r>
      <w:r w:rsidRPr="00447E97">
        <w:rPr>
          <w:rFonts w:ascii="Arial Narrow" w:hAnsi="Arial Narrow"/>
          <w:color w:val="0000FF"/>
          <w:sz w:val="24"/>
          <w:szCs w:val="24"/>
          <w:highlight w:val="lightGray"/>
        </w:rPr>
        <w:t>[OPTIONAL]</w:t>
      </w:r>
    </w:p>
    <w:p w14:paraId="6D38B595" w14:textId="77777777" w:rsidR="00447E97" w:rsidRPr="00447E97" w:rsidRDefault="00447E97" w:rsidP="00447E97">
      <w:pPr>
        <w:tabs>
          <w:tab w:val="left" w:pos="-3330"/>
        </w:tabs>
        <w:ind w:left="450"/>
        <w:jc w:val="both"/>
        <w:rPr>
          <w:rFonts w:ascii="Arial Narrow" w:hAnsi="Arial Narrow"/>
          <w:sz w:val="24"/>
          <w:szCs w:val="24"/>
        </w:rPr>
      </w:pPr>
    </w:p>
    <w:p w14:paraId="339AF56A"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STOP WORK</w:t>
      </w:r>
      <w:r w:rsidRPr="00447E97">
        <w:rPr>
          <w:rFonts w:ascii="Arial Narrow" w:hAnsi="Arial Narrow"/>
          <w:sz w:val="24"/>
          <w:szCs w:val="24"/>
        </w:rPr>
        <w:t xml:space="preserve"> - SCAQMD may, at any time, by written notice to CONTRACTOR, require CONTRACTOR to stop all or any part of the Statement of Work tasks in this Contract.  A stop work order may be issued for reasons including, but not limited to, the project exceeding the budget, out of scope work, delay in project schedule, or misrepresentations.  Upon receipt of the stop work order, CONTRACTOR shall immediately take all necessary steps to comply with the order.  CONTRACTOR shall resume the work only upon receipt of written instructions from SCAQMD cancelling the stop work order.  CONTRACTOR agrees and understands that CONTRACTOR will not be paid for performing work while the stop work order is in effect, unless SCAQMD agrees to do so in its written cancellation of the stop work order.</w:t>
      </w:r>
    </w:p>
    <w:p w14:paraId="5AC5A6B8" w14:textId="77777777" w:rsidR="00447E97" w:rsidRPr="00447E97" w:rsidRDefault="00447E97" w:rsidP="00447E97">
      <w:pPr>
        <w:ind w:left="795"/>
        <w:jc w:val="both"/>
        <w:rPr>
          <w:rFonts w:ascii="Arial Narrow" w:hAnsi="Arial Narrow"/>
          <w:sz w:val="24"/>
        </w:rPr>
      </w:pPr>
    </w:p>
    <w:p w14:paraId="6B99B80F" w14:textId="77777777" w:rsidR="00447E97" w:rsidRPr="00447E97" w:rsidRDefault="00447E97" w:rsidP="00210A84">
      <w:pPr>
        <w:numPr>
          <w:ilvl w:val="0"/>
          <w:numId w:val="25"/>
        </w:numPr>
        <w:jc w:val="both"/>
        <w:rPr>
          <w:rFonts w:ascii="Arial Narrow" w:hAnsi="Arial Narrow"/>
          <w:sz w:val="24"/>
          <w:szCs w:val="24"/>
        </w:rPr>
      </w:pPr>
      <w:r w:rsidRPr="00447E97">
        <w:rPr>
          <w:rFonts w:ascii="Arial Narrow" w:hAnsi="Arial Narrow"/>
          <w:sz w:val="24"/>
          <w:szCs w:val="24"/>
          <w:u w:val="single"/>
        </w:rPr>
        <w:t>INSURANCE</w:t>
      </w:r>
    </w:p>
    <w:p w14:paraId="033701C7" w14:textId="77777777" w:rsidR="00447E97" w:rsidRPr="00447E97" w:rsidRDefault="00447E97" w:rsidP="00210A84">
      <w:pPr>
        <w:numPr>
          <w:ilvl w:val="0"/>
          <w:numId w:val="27"/>
        </w:numPr>
        <w:tabs>
          <w:tab w:val="left" w:pos="432"/>
        </w:tabs>
        <w:jc w:val="both"/>
        <w:rPr>
          <w:rFonts w:ascii="Arial Narrow" w:hAnsi="Arial Narrow"/>
          <w:sz w:val="24"/>
          <w:szCs w:val="24"/>
        </w:rPr>
      </w:pPr>
      <w:r w:rsidRPr="00447E97">
        <w:rPr>
          <w:rFonts w:ascii="Arial Narrow" w:hAnsi="Arial Narrow"/>
          <w:sz w:val="24"/>
          <w:szCs w:val="24"/>
        </w:rPr>
        <w:t xml:space="preserve">CONTRACTOR shall furnish evidence to SCAQMD of workers' compensation insurance for each of its employees, in accordance with either </w:t>
      </w:r>
      <w:smartTag w:uri="urn:schemas-microsoft-com:office:smarttags" w:element="State">
        <w:smartTag w:uri="urn:schemas-microsoft-com:office:smarttags" w:element="place">
          <w:r w:rsidRPr="00447E97">
            <w:rPr>
              <w:rFonts w:ascii="Arial Narrow" w:hAnsi="Arial Narrow"/>
              <w:sz w:val="24"/>
              <w:szCs w:val="24"/>
            </w:rPr>
            <w:t>California</w:t>
          </w:r>
        </w:smartTag>
      </w:smartTag>
      <w:r w:rsidRPr="00447E97">
        <w:rPr>
          <w:rFonts w:ascii="Arial Narrow" w:hAnsi="Arial Narrow"/>
          <w:sz w:val="24"/>
          <w:szCs w:val="24"/>
        </w:rPr>
        <w:t xml:space="preserve"> or other states’ applicable statutory requirements prior to commencement of any work on this Contract.</w:t>
      </w:r>
    </w:p>
    <w:p w14:paraId="704BD92D" w14:textId="77777777" w:rsidR="00447E97" w:rsidRPr="00447E97" w:rsidRDefault="00447E97" w:rsidP="00210A84">
      <w:pPr>
        <w:numPr>
          <w:ilvl w:val="0"/>
          <w:numId w:val="27"/>
        </w:numPr>
        <w:tabs>
          <w:tab w:val="left" w:pos="432"/>
        </w:tabs>
        <w:jc w:val="both"/>
        <w:rPr>
          <w:rFonts w:ascii="Arial Narrow" w:hAnsi="Arial Narrow"/>
          <w:sz w:val="24"/>
          <w:szCs w:val="24"/>
        </w:rPr>
      </w:pPr>
      <w:r w:rsidRPr="00447E97">
        <w:rPr>
          <w:rFonts w:ascii="Arial Narrow" w:hAnsi="Arial Narrow"/>
          <w:sz w:val="24"/>
          <w:szCs w:val="24"/>
        </w:rPr>
        <w:t>CONTRACTOR shall furnish evidence to SCAQMD of general liability insurance with a limit of at least $1,000,000 per occurrence, and $2,000,000 in a general aggregate prior to commencement of any work on this Contract.  SCAQMD shall be named as an additional insured on any such liability policy, and thirty (30) days written notice prior to cancellation of any such insurance shall be given by CONTRACTOR to SCAQMD.</w:t>
      </w:r>
    </w:p>
    <w:p w14:paraId="28D781CC" w14:textId="77777777" w:rsidR="00447E97" w:rsidRPr="00447E97" w:rsidRDefault="00447E97" w:rsidP="00210A84">
      <w:pPr>
        <w:numPr>
          <w:ilvl w:val="0"/>
          <w:numId w:val="27"/>
        </w:numPr>
        <w:tabs>
          <w:tab w:val="left" w:pos="432"/>
        </w:tabs>
        <w:jc w:val="both"/>
        <w:rPr>
          <w:rFonts w:ascii="Arial Narrow" w:hAnsi="Arial Narrow"/>
          <w:sz w:val="24"/>
          <w:szCs w:val="24"/>
        </w:rPr>
      </w:pPr>
      <w:r w:rsidRPr="00447E97">
        <w:rPr>
          <w:rFonts w:ascii="Arial Narrow" w:hAnsi="Arial Narrow"/>
          <w:sz w:val="24"/>
          <w:szCs w:val="24"/>
        </w:rPr>
        <w:t>CONTRACTOR shall furnish evidence to SCAQMD of automobile liability insurance with limits of at least $100,000 per person and $300,000 per accident for bodily injuries, and $50,000 in property damage, or $1,000,000 combined single limit for bodily injury or property damage, prior to commencement of any work on this Contract.  SCAQMD shall be named as an additional insured on any such liability policy, and thirty (30) days written notice prior to cancellation of any such insurance shall be given by CONTRACTOR to SCAQMD.</w:t>
      </w:r>
    </w:p>
    <w:p w14:paraId="6E9B2F9F" w14:textId="77777777" w:rsidR="00447E97" w:rsidRPr="00447E97" w:rsidRDefault="00447E97" w:rsidP="00210A84">
      <w:pPr>
        <w:numPr>
          <w:ilvl w:val="0"/>
          <w:numId w:val="27"/>
        </w:numPr>
        <w:tabs>
          <w:tab w:val="left" w:pos="432"/>
        </w:tabs>
        <w:jc w:val="both"/>
        <w:rPr>
          <w:rFonts w:ascii="Arial Narrow" w:hAnsi="Arial Narrow"/>
          <w:sz w:val="24"/>
          <w:szCs w:val="24"/>
        </w:rPr>
      </w:pPr>
      <w:r w:rsidRPr="00447E97">
        <w:rPr>
          <w:rFonts w:ascii="Arial Narrow" w:hAnsi="Arial Narrow"/>
          <w:sz w:val="24"/>
          <w:szCs w:val="24"/>
        </w:rPr>
        <w:t xml:space="preserve">CONTRACTOR shall furnish evidence to SCAQMD of Professional Liability Insurance with an aggregate limit of not less than $5,000,000. </w:t>
      </w:r>
      <w:r w:rsidRPr="00447E97">
        <w:rPr>
          <w:rFonts w:ascii="Arial Narrow" w:hAnsi="Arial Narrow"/>
          <w:color w:val="0000FF"/>
          <w:sz w:val="24"/>
          <w:szCs w:val="24"/>
          <w:highlight w:val="lightGray"/>
        </w:rPr>
        <w:t>[OPTIONAL]</w:t>
      </w:r>
    </w:p>
    <w:p w14:paraId="527ECFA9" w14:textId="77777777" w:rsidR="00447E97" w:rsidRPr="00447E97" w:rsidRDefault="00447E97" w:rsidP="00210A84">
      <w:pPr>
        <w:numPr>
          <w:ilvl w:val="0"/>
          <w:numId w:val="27"/>
        </w:numPr>
        <w:tabs>
          <w:tab w:val="left" w:pos="432"/>
        </w:tabs>
        <w:jc w:val="both"/>
        <w:rPr>
          <w:rFonts w:ascii="Arial Narrow" w:hAnsi="Arial Narrow"/>
          <w:sz w:val="24"/>
          <w:szCs w:val="24"/>
        </w:rPr>
      </w:pPr>
      <w:r w:rsidRPr="00447E97">
        <w:rPr>
          <w:rFonts w:ascii="Arial Narrow" w:hAnsi="Arial Narrow"/>
          <w:sz w:val="24"/>
          <w:szCs w:val="24"/>
        </w:rPr>
        <w:t>If CONTRACTOR fails to maintain the required insurance coverage set forth above, SCAQMD reserves the right either to purchase such additional insurance and to deduct the cost thereof from any payments owed to CONTRACTOR or terminate this Contract for breach.</w:t>
      </w:r>
    </w:p>
    <w:p w14:paraId="65F16B9F" w14:textId="77777777" w:rsidR="00447E97" w:rsidRPr="00447E97" w:rsidRDefault="00447E97" w:rsidP="00210A84">
      <w:pPr>
        <w:numPr>
          <w:ilvl w:val="0"/>
          <w:numId w:val="27"/>
        </w:numPr>
        <w:tabs>
          <w:tab w:val="left" w:pos="432"/>
        </w:tabs>
        <w:jc w:val="both"/>
        <w:rPr>
          <w:rFonts w:ascii="Arial Narrow" w:hAnsi="Arial Narrow"/>
          <w:b/>
          <w:sz w:val="24"/>
          <w:szCs w:val="24"/>
        </w:rPr>
      </w:pPr>
      <w:r w:rsidRPr="00447E97">
        <w:rPr>
          <w:rFonts w:ascii="Arial Narrow" w:hAnsi="Arial Narrow"/>
          <w:sz w:val="24"/>
        </w:rPr>
        <w:t xml:space="preserve">All insurance certificates shall be mailed to: SCAQMD, 21865 Copley Drive, Diamond Bar, CA 91765-4178, Attention: Cynthia Ravenstein, MSRC Contracts Administrator.  </w:t>
      </w:r>
      <w:r w:rsidRPr="00447E97">
        <w:rPr>
          <w:rFonts w:ascii="Arial Narrow" w:hAnsi="Arial Narrow"/>
          <w:b/>
          <w:sz w:val="24"/>
        </w:rPr>
        <w:t>The SCAQMD Contract Number must be included on the face of the certificate.</w:t>
      </w:r>
    </w:p>
    <w:p w14:paraId="79BA9BCF" w14:textId="77777777" w:rsidR="00447E97" w:rsidRPr="00447E97" w:rsidRDefault="00447E97" w:rsidP="00210A84">
      <w:pPr>
        <w:numPr>
          <w:ilvl w:val="0"/>
          <w:numId w:val="27"/>
        </w:numPr>
        <w:tabs>
          <w:tab w:val="left" w:pos="432"/>
        </w:tabs>
        <w:jc w:val="both"/>
        <w:rPr>
          <w:rFonts w:ascii="Arial Narrow" w:hAnsi="Arial Narrow"/>
          <w:sz w:val="24"/>
          <w:szCs w:val="24"/>
        </w:rPr>
      </w:pPr>
      <w:r w:rsidRPr="00447E97">
        <w:rPr>
          <w:rFonts w:ascii="Arial Narrow" w:hAnsi="Arial Narrow"/>
          <w:sz w:val="24"/>
          <w:szCs w:val="24"/>
        </w:rPr>
        <w:t>CONTRACTOR must provide updates on the insurance coverage throughout the term of the Contract to ensure that there is no break in coverage during the period of contract performance.  Failure to provide evidence of current coverage shall be grounds for termination for breach of Contract.</w:t>
      </w:r>
    </w:p>
    <w:p w14:paraId="06F8475E" w14:textId="77777777" w:rsidR="00447E97" w:rsidRPr="00447E97" w:rsidRDefault="00447E97" w:rsidP="00447E97">
      <w:pPr>
        <w:tabs>
          <w:tab w:val="left" w:pos="432"/>
        </w:tabs>
        <w:jc w:val="both"/>
        <w:rPr>
          <w:rFonts w:ascii="Arial Narrow" w:hAnsi="Arial Narrow"/>
          <w:sz w:val="24"/>
          <w:szCs w:val="24"/>
        </w:rPr>
      </w:pPr>
    </w:p>
    <w:p w14:paraId="7DD69BAA" w14:textId="77777777" w:rsidR="00447E97" w:rsidRPr="00447E97" w:rsidRDefault="00447E97" w:rsidP="00447E97">
      <w:pPr>
        <w:spacing w:before="240" w:after="60"/>
        <w:ind w:left="450"/>
        <w:outlineLvl w:val="6"/>
        <w:rPr>
          <w:rFonts w:ascii="Arial" w:hAnsi="Arial"/>
          <w:caps/>
        </w:rPr>
      </w:pPr>
      <w:r w:rsidRPr="00447E97">
        <w:rPr>
          <w:rFonts w:ascii="Arial" w:hAnsi="Arial"/>
          <w:caps/>
          <w:highlight w:val="yellow"/>
        </w:rPr>
        <w:t>[Use above clause or Self Insurance clause below]</w:t>
      </w:r>
    </w:p>
    <w:p w14:paraId="2D1EC3A4" w14:textId="77777777" w:rsidR="00447E97" w:rsidRPr="00447E97" w:rsidRDefault="00447E97" w:rsidP="00447E97">
      <w:pPr>
        <w:spacing w:line="240" w:lineRule="exact"/>
        <w:jc w:val="both"/>
        <w:rPr>
          <w:rFonts w:ascii="Arial Narrow" w:hAnsi="Arial Narrow"/>
          <w:color w:val="FF0000"/>
          <w:sz w:val="24"/>
          <w:szCs w:val="24"/>
          <w:u w:val="single"/>
        </w:rPr>
      </w:pPr>
    </w:p>
    <w:p w14:paraId="10444039" w14:textId="77777777" w:rsidR="00447E97" w:rsidRPr="00447E97" w:rsidRDefault="00447E97" w:rsidP="00447E97">
      <w:pPr>
        <w:spacing w:line="240" w:lineRule="exact"/>
        <w:jc w:val="both"/>
        <w:rPr>
          <w:rFonts w:ascii="Arial Narrow" w:hAnsi="Arial Narrow"/>
          <w:color w:val="FF0000"/>
          <w:sz w:val="24"/>
          <w:szCs w:val="24"/>
          <w:u w:val="single"/>
        </w:rPr>
      </w:pPr>
      <w:r w:rsidRPr="00447E97">
        <w:rPr>
          <w:rFonts w:ascii="Arial Narrow" w:hAnsi="Arial Narrow"/>
          <w:color w:val="FF0000"/>
          <w:sz w:val="24"/>
          <w:szCs w:val="24"/>
          <w:highlight w:val="yellow"/>
          <w:u w:val="single"/>
        </w:rPr>
        <w:t>Self Insurance Clause:</w:t>
      </w:r>
    </w:p>
    <w:p w14:paraId="256095CA" w14:textId="77777777" w:rsidR="00447E97" w:rsidRPr="00447E97" w:rsidRDefault="00447E97" w:rsidP="00447E97">
      <w:pPr>
        <w:spacing w:line="240" w:lineRule="exact"/>
        <w:jc w:val="both"/>
        <w:rPr>
          <w:rFonts w:ascii="Arial Narrow" w:hAnsi="Arial Narrow"/>
          <w:color w:val="FF0000"/>
          <w:sz w:val="24"/>
          <w:szCs w:val="24"/>
          <w:u w:val="single"/>
        </w:rPr>
      </w:pPr>
    </w:p>
    <w:p w14:paraId="055F1A03" w14:textId="77777777" w:rsidR="00447E97" w:rsidRPr="00447E97" w:rsidRDefault="00447E97" w:rsidP="00447E97">
      <w:pPr>
        <w:spacing w:line="240" w:lineRule="atLeast"/>
        <w:ind w:left="720"/>
        <w:jc w:val="both"/>
        <w:rPr>
          <w:rFonts w:ascii="Arial Narrow" w:hAnsi="Arial Narrow"/>
          <w:sz w:val="24"/>
          <w:szCs w:val="24"/>
        </w:rPr>
      </w:pPr>
      <w:r w:rsidRPr="00447E97">
        <w:rPr>
          <w:rFonts w:ascii="Arial Narrow" w:hAnsi="Arial Narrow"/>
          <w:sz w:val="24"/>
          <w:szCs w:val="24"/>
          <w:u w:val="single"/>
        </w:rPr>
        <w:t>INSURANCE</w:t>
      </w:r>
      <w:r w:rsidRPr="00447E97">
        <w:rPr>
          <w:rFonts w:ascii="Arial Narrow" w:hAnsi="Arial Narrow"/>
          <w:sz w:val="24"/>
          <w:szCs w:val="24"/>
        </w:rPr>
        <w:t xml:space="preserve"> - CONTRACTOR represents that it is permissibly self-insured and will maintain such self-insurance in accordance with applicable provisions of </w:t>
      </w:r>
      <w:smartTag w:uri="urn:schemas-microsoft-com:office:smarttags" w:element="State">
        <w:smartTag w:uri="urn:schemas-microsoft-com:office:smarttags" w:element="place">
          <w:r w:rsidRPr="00447E97">
            <w:rPr>
              <w:rFonts w:ascii="Arial Narrow" w:hAnsi="Arial Narrow"/>
              <w:sz w:val="24"/>
              <w:szCs w:val="24"/>
            </w:rPr>
            <w:t>California</w:t>
          </w:r>
        </w:smartTag>
      </w:smartTag>
      <w:r w:rsidRPr="00447E97">
        <w:rPr>
          <w:rFonts w:ascii="Arial Narrow" w:hAnsi="Arial Narrow"/>
          <w:sz w:val="24"/>
          <w:szCs w:val="24"/>
        </w:rPr>
        <w:t xml:space="preserve"> law throughout the term of this Contract.  CONTRACTOR shall provide evidence of sufficient coverage during the term of this Contract and any extensions thereof that meet or exceed the minimum requirements set forth by the SCAQMD below. The certificate of self-insurance shall be </w:t>
      </w:r>
      <w:r w:rsidRPr="00447E97">
        <w:rPr>
          <w:rFonts w:ascii="Arial Narrow" w:hAnsi="Arial Narrow"/>
          <w:sz w:val="24"/>
        </w:rPr>
        <w:t xml:space="preserve">mailed to: SCAQMD, 21865 Copley Drive, Diamond Bar, CA 91765-4178, Attention: Cynthia Ravenstein, MSRC Contracts Administrator. </w:t>
      </w:r>
      <w:r w:rsidRPr="00447E97">
        <w:rPr>
          <w:rFonts w:ascii="Arial Narrow" w:hAnsi="Arial Narrow"/>
          <w:b/>
          <w:sz w:val="24"/>
        </w:rPr>
        <w:t xml:space="preserve">The SCAQMD Contract Number must be included on the face of the certificate. </w:t>
      </w:r>
      <w:r w:rsidRPr="00447E97">
        <w:rPr>
          <w:rFonts w:ascii="Arial Narrow" w:hAnsi="Arial Narrow"/>
          <w:sz w:val="24"/>
          <w:szCs w:val="24"/>
        </w:rPr>
        <w:t>If CONTRACTOR fails to maintain the required insurance coverage, SCAQMD reserves the right to terminate the Contract or purchase such additional insurance and bill CONTRACTOR or deduct the cost thereof from any payments owed to CONTRACTOR.  Minimum insurance coverages are as follows:</w:t>
      </w:r>
    </w:p>
    <w:p w14:paraId="2C759E56" w14:textId="77777777" w:rsidR="00447E97" w:rsidRPr="00447E97" w:rsidRDefault="00447E97" w:rsidP="00447E97">
      <w:pPr>
        <w:rPr>
          <w:rFonts w:ascii="Arial Narrow" w:hAnsi="Arial Narrow"/>
          <w:sz w:val="24"/>
          <w:szCs w:val="24"/>
        </w:rPr>
      </w:pPr>
      <w:r w:rsidRPr="00447E97">
        <w:rPr>
          <w:rFonts w:ascii="Arial Narrow" w:hAnsi="Arial Narrow"/>
          <w:sz w:val="24"/>
          <w:szCs w:val="24"/>
        </w:rPr>
        <w:tab/>
      </w:r>
    </w:p>
    <w:p w14:paraId="37481A64" w14:textId="77777777" w:rsidR="00447E97" w:rsidRPr="00447E97" w:rsidRDefault="00447E97" w:rsidP="00210A84">
      <w:pPr>
        <w:numPr>
          <w:ilvl w:val="0"/>
          <w:numId w:val="36"/>
        </w:numPr>
        <w:tabs>
          <w:tab w:val="num" w:pos="1980"/>
        </w:tabs>
        <w:ind w:left="1980" w:hanging="540"/>
        <w:rPr>
          <w:rFonts w:ascii="Arial Narrow" w:hAnsi="Arial Narrow"/>
          <w:sz w:val="24"/>
          <w:szCs w:val="24"/>
        </w:rPr>
      </w:pPr>
      <w:r w:rsidRPr="00447E97">
        <w:rPr>
          <w:rFonts w:ascii="Arial Narrow" w:hAnsi="Arial Narrow"/>
          <w:sz w:val="24"/>
          <w:szCs w:val="24"/>
        </w:rPr>
        <w:t xml:space="preserve">Worker’s compensation insurance in accordance with either </w:t>
      </w:r>
      <w:smartTag w:uri="urn:schemas-microsoft-com:office:smarttags" w:element="State">
        <w:smartTag w:uri="urn:schemas-microsoft-com:office:smarttags" w:element="place">
          <w:r w:rsidRPr="00447E97">
            <w:rPr>
              <w:rFonts w:ascii="Arial Narrow" w:hAnsi="Arial Narrow"/>
              <w:sz w:val="24"/>
              <w:szCs w:val="24"/>
            </w:rPr>
            <w:t>California</w:t>
          </w:r>
        </w:smartTag>
      </w:smartTag>
      <w:r w:rsidRPr="00447E97">
        <w:rPr>
          <w:rFonts w:ascii="Arial Narrow" w:hAnsi="Arial Narrow"/>
          <w:sz w:val="24"/>
          <w:szCs w:val="24"/>
        </w:rPr>
        <w:t xml:space="preserve"> or other state’s applicable statutory requirements.</w:t>
      </w:r>
    </w:p>
    <w:p w14:paraId="64293D4D" w14:textId="77777777" w:rsidR="00447E97" w:rsidRPr="00447E97" w:rsidRDefault="00447E97" w:rsidP="00447E97">
      <w:pPr>
        <w:ind w:left="2340"/>
        <w:rPr>
          <w:rFonts w:ascii="Arial Narrow" w:hAnsi="Arial Narrow"/>
          <w:sz w:val="24"/>
          <w:szCs w:val="24"/>
        </w:rPr>
      </w:pPr>
    </w:p>
    <w:p w14:paraId="1D219E0C" w14:textId="77777777" w:rsidR="00447E97" w:rsidRPr="00447E97" w:rsidRDefault="00447E97" w:rsidP="00210A84">
      <w:pPr>
        <w:numPr>
          <w:ilvl w:val="0"/>
          <w:numId w:val="36"/>
        </w:numPr>
        <w:tabs>
          <w:tab w:val="num" w:pos="1980"/>
        </w:tabs>
        <w:ind w:left="1980" w:hanging="540"/>
        <w:rPr>
          <w:rFonts w:ascii="Arial Narrow" w:hAnsi="Arial Narrow"/>
          <w:sz w:val="24"/>
          <w:szCs w:val="24"/>
        </w:rPr>
      </w:pPr>
      <w:r w:rsidRPr="00447E97">
        <w:rPr>
          <w:rFonts w:ascii="Arial Narrow" w:hAnsi="Arial Narrow"/>
          <w:sz w:val="24"/>
          <w:szCs w:val="24"/>
        </w:rPr>
        <w:t>General Liability insurance with a limit of at least $1,000,000 per occurrence, and $2,000,000 in general aggregate.</w:t>
      </w:r>
    </w:p>
    <w:p w14:paraId="2DB8FB7E" w14:textId="77777777" w:rsidR="00447E97" w:rsidRPr="00447E97" w:rsidRDefault="00447E97" w:rsidP="00447E97">
      <w:pPr>
        <w:rPr>
          <w:rFonts w:ascii="Arial Narrow" w:hAnsi="Arial Narrow"/>
          <w:sz w:val="24"/>
          <w:szCs w:val="24"/>
        </w:rPr>
      </w:pPr>
    </w:p>
    <w:p w14:paraId="2C94CF0A" w14:textId="77777777" w:rsidR="00447E97" w:rsidRPr="00447E97" w:rsidRDefault="00447E97" w:rsidP="00210A84">
      <w:pPr>
        <w:numPr>
          <w:ilvl w:val="0"/>
          <w:numId w:val="36"/>
        </w:numPr>
        <w:tabs>
          <w:tab w:val="num" w:pos="1980"/>
        </w:tabs>
        <w:ind w:left="1980" w:hanging="540"/>
        <w:rPr>
          <w:rFonts w:ascii="Arial Narrow" w:hAnsi="Arial Narrow"/>
          <w:sz w:val="24"/>
          <w:szCs w:val="24"/>
        </w:rPr>
      </w:pPr>
      <w:r w:rsidRPr="00447E97">
        <w:rPr>
          <w:rFonts w:ascii="Arial Narrow" w:hAnsi="Arial Narrow"/>
          <w:sz w:val="24"/>
          <w:szCs w:val="24"/>
        </w:rPr>
        <w:t>Automobile Liability insurance with limits of at least $100,000 per person and $300,000 per accident for bodily injuries and $50,000 in property damage, or $1,000,000 combined single limit for bodily injury or property damage.</w:t>
      </w:r>
    </w:p>
    <w:p w14:paraId="63D78A4C" w14:textId="77777777" w:rsidR="00447E97" w:rsidRPr="00447E97" w:rsidRDefault="00447E97" w:rsidP="00447E97">
      <w:pPr>
        <w:tabs>
          <w:tab w:val="left" w:pos="-3330"/>
          <w:tab w:val="left" w:pos="432"/>
        </w:tabs>
        <w:ind w:left="450"/>
        <w:jc w:val="both"/>
        <w:rPr>
          <w:rFonts w:ascii="Arial Narrow" w:hAnsi="Arial Narrow"/>
          <w:sz w:val="24"/>
        </w:rPr>
      </w:pPr>
    </w:p>
    <w:p w14:paraId="5EE17361"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INDEMNIFICATION</w:t>
      </w:r>
      <w:r w:rsidRPr="00447E97">
        <w:rPr>
          <w:rFonts w:ascii="Arial Narrow" w:hAnsi="Arial Narrow"/>
          <w:sz w:val="24"/>
          <w:szCs w:val="24"/>
        </w:rPr>
        <w:t xml:space="preserve"> - CONTRACTOR agrees to hold harmless, defend and indemnify SCAQMD, its officers, employees, agents, representatives, and successors-in-interest against any and all loss, damage, costs, lawsuits, claims, demands, causes of action, judgments, attorney’s fees, or any other expenses arising from or related to any third party claim against SCAQMD, its officers, employees, agents, representatives, or successors in interest that arise or result in whole or in part, from any actual or alleged act or omission of CONTRACTOR, its employees, subcontractors, agents or representatives in the performance of this Contract.  This Indemnification Clause shall survive the expiration or termination (for any reason) of the Contract and shall remain in full force and effect.</w:t>
      </w:r>
    </w:p>
    <w:p w14:paraId="0A142E0D" w14:textId="77777777" w:rsidR="00447E97" w:rsidRPr="00447E97" w:rsidRDefault="00447E97" w:rsidP="00447E97">
      <w:pPr>
        <w:tabs>
          <w:tab w:val="left" w:pos="-3330"/>
        </w:tabs>
        <w:ind w:left="450"/>
        <w:jc w:val="both"/>
        <w:rPr>
          <w:rFonts w:ascii="Arial Narrow" w:hAnsi="Arial Narrow"/>
          <w:sz w:val="24"/>
          <w:szCs w:val="24"/>
        </w:rPr>
      </w:pPr>
    </w:p>
    <w:p w14:paraId="43376C15" w14:textId="77777777" w:rsidR="00447E97" w:rsidRPr="00447E97" w:rsidRDefault="00447E97" w:rsidP="00210A84">
      <w:pPr>
        <w:keepNext/>
        <w:numPr>
          <w:ilvl w:val="0"/>
          <w:numId w:val="25"/>
        </w:numPr>
        <w:jc w:val="both"/>
        <w:rPr>
          <w:rFonts w:ascii="Arial Narrow" w:hAnsi="Arial Narrow"/>
          <w:sz w:val="24"/>
          <w:szCs w:val="24"/>
          <w:u w:val="single"/>
        </w:rPr>
      </w:pPr>
      <w:r w:rsidRPr="00447E97">
        <w:rPr>
          <w:rFonts w:ascii="Arial Narrow" w:hAnsi="Arial Narrow"/>
          <w:sz w:val="24"/>
          <w:szCs w:val="24"/>
          <w:u w:val="single"/>
        </w:rPr>
        <w:t>DISCLAIMER OF WARRANTY</w:t>
      </w:r>
      <w:r w:rsidRPr="00447E97">
        <w:rPr>
          <w:rFonts w:ascii="Arial Narrow" w:hAnsi="Arial Narrow"/>
          <w:sz w:val="24"/>
          <w:szCs w:val="24"/>
        </w:rPr>
        <w:t xml:space="preserve"> - The purchase or lease of funded vehicles/equipment is the CONTRACTOR’s decision.  The SCAQMD does not make any express or implied warranty of merchantability, fitness for a particular purpose or otherwise, quality or usefulness of the technology or product.  Without limiting the foregoing, the SCAQMD will not be financially responsible, or otherwise liable, for the installation or performance of the vehicle/equipment. </w:t>
      </w:r>
      <w:r w:rsidRPr="00447E97">
        <w:rPr>
          <w:rFonts w:ascii="Arial Narrow" w:hAnsi="Arial Narrow"/>
          <w:color w:val="0000FF"/>
          <w:sz w:val="24"/>
          <w:szCs w:val="24"/>
          <w:highlight w:val="lightGray"/>
        </w:rPr>
        <w:t>[OPTIONAL]</w:t>
      </w:r>
    </w:p>
    <w:p w14:paraId="403A46C8" w14:textId="77777777" w:rsidR="00447E97" w:rsidRPr="00447E97" w:rsidRDefault="00447E97" w:rsidP="00447E97">
      <w:pPr>
        <w:tabs>
          <w:tab w:val="left" w:pos="432"/>
        </w:tabs>
        <w:ind w:left="360"/>
        <w:jc w:val="both"/>
        <w:rPr>
          <w:rFonts w:ascii="Arial Narrow" w:hAnsi="Arial Narrow"/>
          <w:sz w:val="24"/>
          <w:szCs w:val="24"/>
        </w:rPr>
      </w:pPr>
    </w:p>
    <w:p w14:paraId="16BA48BD"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PAYMENT</w:t>
      </w:r>
    </w:p>
    <w:p w14:paraId="03854B96" w14:textId="77777777" w:rsidR="00447E97" w:rsidRPr="00447E97" w:rsidRDefault="00447E97" w:rsidP="00210A84">
      <w:pPr>
        <w:numPr>
          <w:ilvl w:val="0"/>
          <w:numId w:val="34"/>
        </w:numPr>
        <w:tabs>
          <w:tab w:val="left" w:pos="432"/>
          <w:tab w:val="left" w:pos="864"/>
        </w:tabs>
        <w:jc w:val="both"/>
        <w:rPr>
          <w:rFonts w:ascii="Arial Narrow" w:hAnsi="Arial Narrow"/>
          <w:sz w:val="24"/>
          <w:szCs w:val="24"/>
        </w:rPr>
      </w:pPr>
      <w:r w:rsidRPr="00447E97">
        <w:rPr>
          <w:rFonts w:ascii="Arial Narrow" w:hAnsi="Arial Narrow"/>
          <w:sz w:val="24"/>
          <w:szCs w:val="24"/>
        </w:rPr>
        <w:t xml:space="preserve">SCAQMD shall reimburse CONTRACTOR up to a total amount of </w:t>
      </w:r>
      <w:r w:rsidRPr="00447E97">
        <w:rPr>
          <w:rFonts w:ascii="Arial Narrow" w:hAnsi="Arial Narrow"/>
          <w:sz w:val="24"/>
          <w:szCs w:val="24"/>
          <w:highlight w:val="yellow"/>
        </w:rPr>
        <w:t>***</w:t>
      </w:r>
      <w:r w:rsidRPr="00447E97">
        <w:rPr>
          <w:rFonts w:ascii="Arial Narrow" w:hAnsi="Arial Narrow"/>
          <w:sz w:val="24"/>
          <w:szCs w:val="24"/>
        </w:rPr>
        <w:t xml:space="preserve"> Dollars ($</w:t>
      </w:r>
      <w:r w:rsidRPr="00447E97">
        <w:rPr>
          <w:rFonts w:ascii="Arial Narrow" w:hAnsi="Arial Narrow"/>
          <w:sz w:val="24"/>
          <w:szCs w:val="24"/>
          <w:highlight w:val="yellow"/>
        </w:rPr>
        <w:t>***</w:t>
      </w:r>
      <w:r w:rsidRPr="00447E97">
        <w:rPr>
          <w:rFonts w:ascii="Arial Narrow" w:hAnsi="Arial Narrow"/>
          <w:sz w:val="24"/>
          <w:szCs w:val="24"/>
        </w:rPr>
        <w:t xml:space="preserve">) in accordance with Attachment 2 – </w:t>
      </w:r>
      <w:r w:rsidRPr="00447E97">
        <w:rPr>
          <w:rFonts w:ascii="Arial Narrow" w:hAnsi="Arial Narrow"/>
          <w:sz w:val="24"/>
          <w:szCs w:val="24"/>
          <w:highlight w:val="yellow"/>
        </w:rPr>
        <w:t>Payment/Cost</w:t>
      </w:r>
      <w:r w:rsidRPr="00447E97">
        <w:rPr>
          <w:rFonts w:ascii="Arial Narrow" w:hAnsi="Arial Narrow"/>
          <w:sz w:val="24"/>
          <w:szCs w:val="24"/>
        </w:rPr>
        <w:t xml:space="preserve"> Schedule expressly incorporated herein by this reference and made a part hereof of the Contract.</w:t>
      </w:r>
    </w:p>
    <w:p w14:paraId="2BB17390" w14:textId="77777777" w:rsidR="00447E97" w:rsidRPr="00447E97" w:rsidRDefault="00447E97" w:rsidP="00210A84">
      <w:pPr>
        <w:numPr>
          <w:ilvl w:val="0"/>
          <w:numId w:val="34"/>
        </w:numPr>
        <w:tabs>
          <w:tab w:val="left" w:pos="432"/>
          <w:tab w:val="left" w:pos="864"/>
        </w:tabs>
        <w:jc w:val="both"/>
        <w:rPr>
          <w:rFonts w:ascii="Arial Narrow" w:hAnsi="Arial Narrow"/>
          <w:sz w:val="24"/>
        </w:rPr>
      </w:pPr>
      <w:r w:rsidRPr="00447E97">
        <w:rPr>
          <w:rFonts w:ascii="Arial Narrow" w:hAnsi="Arial Narrow"/>
          <w:sz w:val="24"/>
          <w:szCs w:val="24"/>
        </w:rPr>
        <w:t xml:space="preserve">A withhold amount or percentage (if any) shall be identified in the </w:t>
      </w:r>
      <w:r w:rsidRPr="00447E97">
        <w:rPr>
          <w:rFonts w:ascii="Arial Narrow" w:hAnsi="Arial Narrow"/>
          <w:sz w:val="24"/>
          <w:szCs w:val="24"/>
          <w:highlight w:val="yellow"/>
        </w:rPr>
        <w:t>Payment/Cost</w:t>
      </w:r>
      <w:r w:rsidRPr="00447E97">
        <w:rPr>
          <w:rFonts w:ascii="Arial Narrow" w:hAnsi="Arial Narrow"/>
          <w:sz w:val="24"/>
          <w:szCs w:val="24"/>
        </w:rPr>
        <w:t xml:space="preserve"> Schedule, and such amount shall be withheld from each invoice.  Upon satisfactory completion of project and final acceptance of work and the final report</w:t>
      </w:r>
      <w:r w:rsidRPr="00447E97">
        <w:rPr>
          <w:rFonts w:ascii="Arial Narrow" w:hAnsi="Arial Narrow"/>
          <w:sz w:val="24"/>
        </w:rPr>
        <w:t xml:space="preserve">, CONTRACTOR’s invoice for the withheld amount shall be released.  Proof of project completion shall include a Final Report detailing the project goals and </w:t>
      </w:r>
      <w:r w:rsidRPr="00447E97">
        <w:rPr>
          <w:rFonts w:ascii="Arial Narrow" w:hAnsi="Arial Narrow"/>
          <w:sz w:val="24"/>
        </w:rPr>
        <w:lastRenderedPageBreak/>
        <w:t>accomplishments, data collected during project performance, if any, documentation of significant results, and emissions reduction input data needed for calculation of emissions reductions.</w:t>
      </w:r>
    </w:p>
    <w:p w14:paraId="51AB2C62" w14:textId="77777777" w:rsidR="00447E97" w:rsidRPr="00447E97" w:rsidRDefault="00447E97" w:rsidP="00210A84">
      <w:pPr>
        <w:numPr>
          <w:ilvl w:val="0"/>
          <w:numId w:val="34"/>
        </w:numPr>
        <w:tabs>
          <w:tab w:val="left" w:pos="432"/>
          <w:tab w:val="left" w:pos="864"/>
        </w:tabs>
        <w:jc w:val="both"/>
        <w:rPr>
          <w:rFonts w:ascii="Arial Narrow" w:hAnsi="Arial Narrow"/>
          <w:sz w:val="24"/>
        </w:rPr>
      </w:pPr>
      <w:r w:rsidRPr="00447E97">
        <w:rPr>
          <w:rFonts w:ascii="Arial Narrow" w:hAnsi="Arial Narrow"/>
          <w:sz w:val="24"/>
        </w:rPr>
        <w:t>Any funds not expended upon early Contract termination or Contract completion shall revert to the AB 2766 Discretionary Fund.  Payment of charges shall be made by SCAQMD to CONTRACTOR within thirty (30) days after approval by SCAQMD of an itemized invoice prepared and furnished by CONTRACTOR.</w:t>
      </w:r>
    </w:p>
    <w:p w14:paraId="2ED299F9" w14:textId="77777777" w:rsidR="00447E97" w:rsidRPr="00447E97" w:rsidRDefault="00447E97" w:rsidP="00210A84">
      <w:pPr>
        <w:numPr>
          <w:ilvl w:val="0"/>
          <w:numId w:val="34"/>
        </w:numPr>
        <w:tabs>
          <w:tab w:val="left" w:pos="432"/>
          <w:tab w:val="left" w:pos="864"/>
        </w:tabs>
        <w:jc w:val="both"/>
        <w:rPr>
          <w:rFonts w:ascii="Arial Narrow" w:hAnsi="Arial Narrow"/>
          <w:sz w:val="24"/>
        </w:rPr>
      </w:pPr>
      <w:r w:rsidRPr="00447E97">
        <w:rPr>
          <w:rFonts w:ascii="Arial Narrow" w:hAnsi="Arial Narrow"/>
          <w:sz w:val="24"/>
        </w:rPr>
        <w:t xml:space="preserve">An invoice submitted to SCAQMD for payment must be prepared in duplicate, on company letterhead, and list SCAQMD's contract number, period covered by invoice, and CONTRACTOR's social security number or Employer Identification Number and submitted to: </w:t>
      </w:r>
    </w:p>
    <w:p w14:paraId="6069AE49" w14:textId="77777777" w:rsidR="00447E97" w:rsidRPr="00447E97" w:rsidRDefault="00447E97" w:rsidP="00447E97">
      <w:pPr>
        <w:tabs>
          <w:tab w:val="left" w:pos="432"/>
          <w:tab w:val="left" w:pos="2880"/>
        </w:tabs>
        <w:ind w:left="435"/>
        <w:jc w:val="both"/>
        <w:rPr>
          <w:rFonts w:ascii="Arial Narrow" w:hAnsi="Arial Narrow"/>
          <w:sz w:val="24"/>
        </w:rPr>
      </w:pPr>
    </w:p>
    <w:p w14:paraId="515015A3" w14:textId="77777777" w:rsidR="00447E97" w:rsidRPr="00447E97" w:rsidRDefault="00447E97" w:rsidP="00447E97">
      <w:pPr>
        <w:tabs>
          <w:tab w:val="left" w:pos="432"/>
          <w:tab w:val="left" w:pos="2880"/>
        </w:tabs>
        <w:ind w:left="435"/>
        <w:jc w:val="both"/>
        <w:rPr>
          <w:rFonts w:ascii="Arial Narrow" w:hAnsi="Arial Narrow"/>
          <w:sz w:val="24"/>
        </w:rPr>
      </w:pPr>
    </w:p>
    <w:p w14:paraId="085AF65E" w14:textId="77777777" w:rsidR="00447E97" w:rsidRPr="00447E97" w:rsidRDefault="00447E97" w:rsidP="00447E97">
      <w:pPr>
        <w:tabs>
          <w:tab w:val="left" w:pos="432"/>
          <w:tab w:val="left" w:pos="2880"/>
        </w:tabs>
        <w:ind w:left="435"/>
        <w:jc w:val="both"/>
        <w:rPr>
          <w:rFonts w:ascii="Arial Narrow" w:hAnsi="Arial Narrow"/>
          <w:sz w:val="24"/>
        </w:rPr>
      </w:pPr>
      <w:r w:rsidRPr="00447E97">
        <w:rPr>
          <w:rFonts w:ascii="Arial Narrow" w:hAnsi="Arial Narrow"/>
          <w:sz w:val="24"/>
        </w:rPr>
        <w:tab/>
        <w:t>South Coast Air Quality Management District</w:t>
      </w:r>
    </w:p>
    <w:p w14:paraId="24AA3A0F" w14:textId="77777777" w:rsidR="00447E97" w:rsidRPr="00447E97" w:rsidRDefault="00447E97" w:rsidP="00447E97">
      <w:pPr>
        <w:tabs>
          <w:tab w:val="left" w:pos="432"/>
          <w:tab w:val="left" w:pos="2880"/>
        </w:tabs>
        <w:ind w:left="435"/>
        <w:jc w:val="both"/>
        <w:rPr>
          <w:rFonts w:ascii="Arial Narrow" w:hAnsi="Arial Narrow"/>
          <w:sz w:val="24"/>
        </w:rPr>
      </w:pPr>
      <w:r w:rsidRPr="00447E97">
        <w:rPr>
          <w:rFonts w:ascii="Arial Narrow" w:hAnsi="Arial Narrow"/>
          <w:sz w:val="24"/>
        </w:rPr>
        <w:tab/>
      </w:r>
      <w:smartTag w:uri="urn:schemas-microsoft-com:office:smarttags" w:element="Street">
        <w:smartTag w:uri="urn:schemas-microsoft-com:office:smarttags" w:element="address">
          <w:r w:rsidRPr="00447E97">
            <w:rPr>
              <w:rFonts w:ascii="Arial Narrow" w:hAnsi="Arial Narrow"/>
              <w:sz w:val="24"/>
            </w:rPr>
            <w:t>21865 Copley Drive</w:t>
          </w:r>
        </w:smartTag>
      </w:smartTag>
    </w:p>
    <w:p w14:paraId="318216FC" w14:textId="77777777" w:rsidR="00447E97" w:rsidRPr="00447E97" w:rsidRDefault="00447E97" w:rsidP="00447E97">
      <w:pPr>
        <w:tabs>
          <w:tab w:val="left" w:pos="432"/>
          <w:tab w:val="left" w:pos="2880"/>
        </w:tabs>
        <w:ind w:left="435"/>
        <w:jc w:val="both"/>
        <w:rPr>
          <w:rFonts w:ascii="Arial Narrow" w:hAnsi="Arial Narrow"/>
          <w:sz w:val="24"/>
        </w:rPr>
      </w:pPr>
      <w:r w:rsidRPr="00447E97">
        <w:rPr>
          <w:rFonts w:ascii="Arial Narrow" w:hAnsi="Arial Narrow"/>
          <w:sz w:val="24"/>
        </w:rPr>
        <w:tab/>
      </w:r>
      <w:smartTag w:uri="urn:schemas-microsoft-com:office:smarttags" w:element="place">
        <w:smartTag w:uri="urn:schemas-microsoft-com:office:smarttags" w:element="City">
          <w:r w:rsidRPr="00447E97">
            <w:rPr>
              <w:rFonts w:ascii="Arial Narrow" w:hAnsi="Arial Narrow"/>
              <w:sz w:val="24"/>
            </w:rPr>
            <w:t>Diamond Bar</w:t>
          </w:r>
        </w:smartTag>
        <w:r w:rsidRPr="00447E97">
          <w:rPr>
            <w:rFonts w:ascii="Arial Narrow" w:hAnsi="Arial Narrow"/>
            <w:sz w:val="24"/>
          </w:rPr>
          <w:t xml:space="preserve">, </w:t>
        </w:r>
        <w:smartTag w:uri="urn:schemas-microsoft-com:office:smarttags" w:element="State">
          <w:r w:rsidRPr="00447E97">
            <w:rPr>
              <w:rFonts w:ascii="Arial Narrow" w:hAnsi="Arial Narrow"/>
              <w:sz w:val="24"/>
            </w:rPr>
            <w:t>CA</w:t>
          </w:r>
        </w:smartTag>
        <w:r w:rsidRPr="00447E97">
          <w:rPr>
            <w:rFonts w:ascii="Arial Narrow" w:hAnsi="Arial Narrow"/>
            <w:sz w:val="24"/>
          </w:rPr>
          <w:t xml:space="preserve"> </w:t>
        </w:r>
        <w:smartTag w:uri="urn:schemas-microsoft-com:office:smarttags" w:element="PostalCode">
          <w:r w:rsidRPr="00447E97">
            <w:rPr>
              <w:rFonts w:ascii="Arial Narrow" w:hAnsi="Arial Narrow"/>
              <w:sz w:val="24"/>
            </w:rPr>
            <w:t>91765-4178</w:t>
          </w:r>
        </w:smartTag>
      </w:smartTag>
    </w:p>
    <w:p w14:paraId="66B88A9A" w14:textId="77777777" w:rsidR="00447E97" w:rsidRPr="00447E97" w:rsidRDefault="00447E97" w:rsidP="00447E97">
      <w:pPr>
        <w:tabs>
          <w:tab w:val="left" w:pos="432"/>
          <w:tab w:val="left" w:pos="2880"/>
        </w:tabs>
        <w:ind w:left="435"/>
        <w:jc w:val="both"/>
        <w:rPr>
          <w:rFonts w:ascii="Arial Narrow" w:hAnsi="Arial Narrow"/>
          <w:sz w:val="24"/>
        </w:rPr>
      </w:pPr>
      <w:r w:rsidRPr="00447E97">
        <w:rPr>
          <w:rFonts w:ascii="Arial Narrow" w:hAnsi="Arial Narrow"/>
          <w:sz w:val="24"/>
        </w:rPr>
        <w:tab/>
        <w:t xml:space="preserve">Attn: Cynthia Ravenstein, MSRC Contracts Administrator </w:t>
      </w:r>
    </w:p>
    <w:p w14:paraId="50AA139B" w14:textId="77777777" w:rsidR="00447E97" w:rsidRPr="00447E97" w:rsidRDefault="00447E97" w:rsidP="00447E97">
      <w:pPr>
        <w:tabs>
          <w:tab w:val="left" w:pos="432"/>
          <w:tab w:val="left" w:pos="2880"/>
        </w:tabs>
        <w:ind w:left="435"/>
        <w:jc w:val="both"/>
        <w:rPr>
          <w:rFonts w:ascii="Arial Narrow" w:hAnsi="Arial Narrow"/>
          <w:sz w:val="24"/>
        </w:rPr>
      </w:pPr>
    </w:p>
    <w:p w14:paraId="27BEFD19" w14:textId="77777777" w:rsidR="00447E97" w:rsidRPr="00447E97" w:rsidRDefault="00447E97" w:rsidP="00447E97">
      <w:pPr>
        <w:tabs>
          <w:tab w:val="left" w:pos="432"/>
        </w:tabs>
        <w:ind w:left="1296" w:hanging="432"/>
        <w:jc w:val="both"/>
        <w:rPr>
          <w:rFonts w:ascii="Arial Narrow" w:hAnsi="Arial Narrow"/>
          <w:sz w:val="24"/>
        </w:rPr>
      </w:pPr>
      <w:r w:rsidRPr="00447E97">
        <w:rPr>
          <w:rFonts w:ascii="Arial Narrow" w:hAnsi="Arial Narrow"/>
          <w:sz w:val="24"/>
        </w:rPr>
        <w:t xml:space="preserve">1. </w:t>
      </w:r>
      <w:r w:rsidRPr="00447E97">
        <w:rPr>
          <w:rFonts w:ascii="Arial Narrow" w:hAnsi="Arial Narrow"/>
          <w:sz w:val="24"/>
        </w:rPr>
        <w:tab/>
        <w:t>Charges for equipment, material, and supply costs, travel expenses, subcontractors, and other charges, as applicable, must be itemized by CONTRACTOR.  Reimbursement for equipment, material, supplies, subcontractors, and other charges, as applicable, shall be made at actual cost.  Supporting documentation must be provided for all individual charges (with the exception of direct labor charges provided by CONTRACTOR).</w:t>
      </w:r>
    </w:p>
    <w:p w14:paraId="65006F1D" w14:textId="77777777" w:rsidR="00447E97" w:rsidRPr="00447E97" w:rsidRDefault="00447E97" w:rsidP="00447E97">
      <w:pPr>
        <w:tabs>
          <w:tab w:val="left" w:pos="1080"/>
          <w:tab w:val="left" w:pos="1368"/>
        </w:tabs>
        <w:ind w:left="1296" w:hanging="396"/>
        <w:jc w:val="both"/>
        <w:rPr>
          <w:rFonts w:ascii="Arial Narrow" w:hAnsi="Arial Narrow"/>
          <w:sz w:val="24"/>
          <w:szCs w:val="24"/>
        </w:rPr>
      </w:pPr>
      <w:r w:rsidRPr="00447E97">
        <w:rPr>
          <w:rFonts w:ascii="Arial Narrow" w:hAnsi="Arial Narrow"/>
          <w:sz w:val="24"/>
        </w:rPr>
        <w:t xml:space="preserve">2. </w:t>
      </w:r>
      <w:r w:rsidRPr="00447E97">
        <w:rPr>
          <w:rFonts w:ascii="Arial Narrow" w:hAnsi="Arial Narrow"/>
          <w:sz w:val="24"/>
        </w:rPr>
        <w:tab/>
      </w:r>
      <w:r w:rsidRPr="00447E97">
        <w:rPr>
          <w:rFonts w:ascii="Arial Narrow" w:hAnsi="Arial Narrow"/>
          <w:sz w:val="24"/>
          <w:szCs w:val="24"/>
        </w:rPr>
        <w:t xml:space="preserve">SCAQMD shall pay CONTRACTOR for travel-related expenses only if such travel is expressly set forth in Attachment 2 – </w:t>
      </w:r>
      <w:r w:rsidRPr="00447E97">
        <w:rPr>
          <w:rFonts w:ascii="Arial Narrow" w:hAnsi="Arial Narrow"/>
          <w:sz w:val="24"/>
          <w:szCs w:val="24"/>
          <w:highlight w:val="yellow"/>
        </w:rPr>
        <w:t>Payment</w:t>
      </w:r>
      <w:r w:rsidRPr="00447E97">
        <w:rPr>
          <w:rFonts w:ascii="Arial Narrow" w:hAnsi="Arial Narrow"/>
          <w:sz w:val="24"/>
          <w:szCs w:val="24"/>
        </w:rPr>
        <w:t>/Cost Schedule of this Contract or pre-authorized by SCAQMD in writing.</w:t>
      </w:r>
    </w:p>
    <w:p w14:paraId="5CB38CDE" w14:textId="77777777" w:rsidR="00447E97" w:rsidRPr="00447E97" w:rsidRDefault="00447E97" w:rsidP="00447E97">
      <w:pPr>
        <w:tabs>
          <w:tab w:val="right" w:pos="288"/>
          <w:tab w:val="left" w:pos="576"/>
          <w:tab w:val="left" w:pos="1008"/>
        </w:tabs>
        <w:ind w:left="1296" w:hanging="432"/>
        <w:jc w:val="both"/>
        <w:rPr>
          <w:rFonts w:ascii="Arial Narrow" w:hAnsi="Arial Narrow"/>
          <w:sz w:val="24"/>
        </w:rPr>
      </w:pPr>
      <w:r w:rsidRPr="00447E97">
        <w:rPr>
          <w:rFonts w:ascii="Arial Narrow" w:hAnsi="Arial Narrow"/>
          <w:sz w:val="24"/>
        </w:rPr>
        <w:t>3.</w:t>
      </w:r>
      <w:r w:rsidRPr="00447E97">
        <w:rPr>
          <w:rFonts w:ascii="Arial Narrow" w:hAnsi="Arial Narrow"/>
          <w:sz w:val="24"/>
        </w:rPr>
        <w:tab/>
        <w:t>CONTRACTOR’s failure to provide receipts shall be grounds for SCAQMD’s non-reimbursement of such charges.  CONTRACTOR may reduce payments on invoices by those charges for which receipts were not provided.</w:t>
      </w:r>
    </w:p>
    <w:p w14:paraId="6F2FF89D" w14:textId="77777777" w:rsidR="00447E97" w:rsidRPr="00447E97" w:rsidRDefault="00447E97" w:rsidP="00447E97">
      <w:pPr>
        <w:tabs>
          <w:tab w:val="right" w:pos="288"/>
          <w:tab w:val="left" w:pos="576"/>
          <w:tab w:val="left" w:pos="1008"/>
        </w:tabs>
        <w:ind w:left="1296" w:hanging="432"/>
        <w:jc w:val="both"/>
        <w:rPr>
          <w:rFonts w:ascii="Arial Narrow" w:hAnsi="Arial Narrow"/>
          <w:sz w:val="24"/>
        </w:rPr>
      </w:pPr>
      <w:r w:rsidRPr="00447E97">
        <w:rPr>
          <w:rFonts w:ascii="Arial Narrow" w:hAnsi="Arial Narrow"/>
          <w:sz w:val="24"/>
        </w:rPr>
        <w:t>4.    CONTRACTOR must submit final invoice no later than ninety (90) days after the termination date of this Contract or invoice may not be paid.</w:t>
      </w:r>
    </w:p>
    <w:p w14:paraId="1E618251" w14:textId="77777777" w:rsidR="00447E97" w:rsidRPr="00447E97" w:rsidRDefault="00447E97" w:rsidP="00447E97">
      <w:pPr>
        <w:tabs>
          <w:tab w:val="left" w:pos="432"/>
        </w:tabs>
        <w:jc w:val="both"/>
        <w:rPr>
          <w:rFonts w:ascii="Arial Narrow" w:hAnsi="Arial Narrow"/>
          <w:sz w:val="24"/>
        </w:rPr>
      </w:pPr>
    </w:p>
    <w:p w14:paraId="1DD12AD4"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szCs w:val="24"/>
          <w:u w:val="single"/>
        </w:rPr>
        <w:t>COMPLIANCE WITH APPLICABLE LAWS</w:t>
      </w:r>
      <w:r w:rsidRPr="00447E97">
        <w:rPr>
          <w:rFonts w:ascii="Arial Narrow" w:hAnsi="Arial Narrow"/>
          <w:sz w:val="24"/>
          <w:szCs w:val="24"/>
        </w:rPr>
        <w:t xml:space="preserve"> - CONTRACTOR agrees to comply with all federal, state, and local laws, ordinances, codes and regulations and orders of public authorities in the performance of this Contract.  CONTRACTOR must also ensure that the vehicles and/or equipment to be purchased, leased or installed is in compliance with all applicable federal, state, and local air quality rules and regulations, and that it will maintain compliance for the full Contract term.  CONTRACTOR shall ensure that the provisions of this clause are included in all subcontracts.</w:t>
      </w:r>
    </w:p>
    <w:p w14:paraId="7C64D2D7" w14:textId="77777777" w:rsidR="00447E97" w:rsidRPr="00447E97" w:rsidRDefault="00447E97" w:rsidP="00447E97">
      <w:pPr>
        <w:tabs>
          <w:tab w:val="left" w:pos="450"/>
          <w:tab w:val="num" w:pos="900"/>
          <w:tab w:val="left" w:pos="1368"/>
        </w:tabs>
        <w:ind w:left="360"/>
        <w:jc w:val="both"/>
        <w:rPr>
          <w:rFonts w:ascii="Arial Narrow" w:hAnsi="Arial Narrow"/>
          <w:sz w:val="24"/>
        </w:rPr>
      </w:pPr>
    </w:p>
    <w:p w14:paraId="42F97B6A"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MOBILE SOURCE EMISSION REDUCTION CREDITS (MSERCs)</w:t>
      </w:r>
    </w:p>
    <w:p w14:paraId="78006E57" w14:textId="77777777" w:rsidR="00447E97" w:rsidRPr="00447E97" w:rsidRDefault="00447E97" w:rsidP="00210A84">
      <w:pPr>
        <w:numPr>
          <w:ilvl w:val="0"/>
          <w:numId w:val="35"/>
        </w:numPr>
        <w:tabs>
          <w:tab w:val="left" w:pos="432"/>
          <w:tab w:val="left" w:pos="864"/>
        </w:tabs>
        <w:jc w:val="both"/>
        <w:rPr>
          <w:rFonts w:ascii="Arial Narrow" w:hAnsi="Arial Narrow"/>
          <w:sz w:val="24"/>
        </w:rPr>
      </w:pPr>
      <w:r w:rsidRPr="00447E97">
        <w:rPr>
          <w:rFonts w:ascii="Arial Narrow" w:hAnsi="Arial Narrow"/>
          <w:sz w:val="24"/>
        </w:rPr>
        <w:t xml:space="preserve">The MSRC has adopted a policy that no MSERCs resulting from AB 2766 Discretionary Funds may be generated and/or sold. </w:t>
      </w:r>
    </w:p>
    <w:p w14:paraId="439601D5" w14:textId="77777777" w:rsidR="00447E97" w:rsidRPr="00447E97" w:rsidRDefault="00447E97" w:rsidP="00210A84">
      <w:pPr>
        <w:numPr>
          <w:ilvl w:val="0"/>
          <w:numId w:val="35"/>
        </w:numPr>
        <w:tabs>
          <w:tab w:val="left" w:pos="432"/>
          <w:tab w:val="left" w:pos="864"/>
        </w:tabs>
        <w:jc w:val="both"/>
        <w:rPr>
          <w:rFonts w:ascii="Arial Narrow" w:hAnsi="Arial Narrow"/>
          <w:sz w:val="24"/>
        </w:rPr>
      </w:pPr>
      <w:r w:rsidRPr="00447E97">
        <w:rPr>
          <w:rFonts w:ascii="Arial Narrow" w:hAnsi="Arial Narrow"/>
          <w:sz w:val="24"/>
        </w:rPr>
        <w:t>CONTRACTOR has the opportunity to generate MSERCs as a by-product of the project if a portion of the air quality benefits attributable to the project resulted from funding sources other than AB2766.  These MSERCs, which are issued by SCAQMD, are based upon the quantified vehicle miles traveled (VMT) by project vehicles or other activity data as appropriate.  Therefore, a portion of prospective MSERCs, generated as a result of AB 2766 Funds, must be retired.  The portion of prospective credits funded by the AB 2766 program, and which are subject to retirement, shall be referred to as "AB 2766-MSERCs."</w:t>
      </w:r>
    </w:p>
    <w:p w14:paraId="6CD11687" w14:textId="77777777" w:rsidR="00447E97" w:rsidRPr="00447E97" w:rsidRDefault="00447E97" w:rsidP="00210A84">
      <w:pPr>
        <w:numPr>
          <w:ilvl w:val="0"/>
          <w:numId w:val="35"/>
        </w:numPr>
        <w:tabs>
          <w:tab w:val="left" w:pos="432"/>
          <w:tab w:val="left" w:pos="864"/>
        </w:tabs>
        <w:jc w:val="both"/>
        <w:rPr>
          <w:rFonts w:ascii="Arial Narrow" w:hAnsi="Arial Narrow"/>
          <w:sz w:val="24"/>
        </w:rPr>
      </w:pPr>
      <w:r w:rsidRPr="00447E97">
        <w:rPr>
          <w:rFonts w:ascii="Arial Narrow" w:hAnsi="Arial Narrow"/>
          <w:sz w:val="24"/>
        </w:rPr>
        <w:lastRenderedPageBreak/>
        <w:t>The determination of AB 2766-MSERC's is to be prorated based upon the AB 2766 program's contribution to the cost associated with the air quality benefits.  In the case where AB 2766 Discretionary Funds are used to pay for the full differential cost of a new alternative fuel vehicle or for the retrofitting or repowering of an existing vehicle, all MSERCs attributable to AB 2766 Discretionary Funds must be retired.  The determination of AB 2766-MSERCs for infrastructure and other ancillary items is to be prorated based upon the AB 2766 program’s contribution to the associated air quality benefits.  Determination of the project's overall cost will be on a case-by-case basis at the time an MSERC application is submitted.  SCAQMD staff, at the time an MSERC application is submitted, will calculate total MSERCs and retire the AB 2766-MSERCs.  CONTRACTOR would then receive the balance of the MSERCs not associated with AB 2766 funding.</w:t>
      </w:r>
    </w:p>
    <w:p w14:paraId="2C5A2431" w14:textId="77777777" w:rsidR="00447E97" w:rsidRPr="00447E97" w:rsidRDefault="00447E97" w:rsidP="00447E97">
      <w:pPr>
        <w:tabs>
          <w:tab w:val="left" w:pos="432"/>
          <w:tab w:val="left" w:pos="1440"/>
        </w:tabs>
        <w:jc w:val="both"/>
        <w:rPr>
          <w:rFonts w:ascii="Arial Narrow" w:hAnsi="Arial Narrow"/>
          <w:sz w:val="24"/>
        </w:rPr>
      </w:pPr>
    </w:p>
    <w:p w14:paraId="192B3C0D"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NOTICES</w:t>
      </w:r>
      <w:r w:rsidRPr="00447E97">
        <w:rPr>
          <w:rFonts w:ascii="Arial Narrow" w:hAnsi="Arial Narrow"/>
          <w:sz w:val="24"/>
        </w:rPr>
        <w:t xml:space="preserve"> - All notices that are required under this Contract shall be provided in the manner set forth herein, unless specified otherwise. Notice to a party shall be delivered to the attention of the person listed below, or to such other person or persons as may hereafter be designated by that party in writing. Notice shall be in writing sent by email, U.S. Mail, express, certified, return receipt requested, or a nationally recognized overnight courier service. In the case of email communications, valid notice shall be deemed to have been </w:t>
      </w:r>
      <w:r w:rsidRPr="00447E97">
        <w:rPr>
          <w:rFonts w:ascii="Arial Narrow" w:hAnsi="Arial Narrow"/>
          <w:sz w:val="24"/>
          <w:szCs w:val="24"/>
        </w:rPr>
        <w:t xml:space="preserve">delivered upon sending, provided the sender obtained an electronic confirmation of delivery. Email communications shall </w:t>
      </w:r>
      <w:r w:rsidRPr="00447E97">
        <w:rPr>
          <w:rFonts w:ascii="Arial Narrow" w:hAnsi="Arial Narrow"/>
          <w:sz w:val="24"/>
        </w:rPr>
        <w:t>be deemed to have been received on the date of such transmission, provided such date was a business day (Tuesday-Friday) and delivered prior to 5:30pm Pacific Standard Time. Otherwise, receipt of email communications shall be deemed to have occurred on the following business day. In the case of U.S. Mail notice, notice shall be deemed to be received when delivered or five (5) business days after</w:t>
      </w:r>
      <w:r w:rsidRPr="00447E97">
        <w:rPr>
          <w:rFonts w:ascii="Arial Narrow" w:hAnsi="Arial Narrow"/>
          <w:color w:val="FF0000"/>
          <w:sz w:val="24"/>
        </w:rPr>
        <w:t xml:space="preserve"> </w:t>
      </w:r>
      <w:r w:rsidRPr="00447E97">
        <w:rPr>
          <w:rFonts w:ascii="Arial Narrow" w:hAnsi="Arial Narrow"/>
          <w:sz w:val="24"/>
          <w:szCs w:val="24"/>
        </w:rPr>
        <w:t xml:space="preserve">deposit in the U. S. Mail. In the case of a nationally recognized overnight courier service, notice shall be deemed received when delivered (written receipt of delivery). </w:t>
      </w:r>
    </w:p>
    <w:p w14:paraId="2AAB86CE" w14:textId="77777777" w:rsidR="00447E97" w:rsidRPr="00447E97" w:rsidRDefault="00447E97" w:rsidP="00447E97">
      <w:pPr>
        <w:tabs>
          <w:tab w:val="left" w:pos="540"/>
        </w:tabs>
        <w:ind w:left="630" w:hanging="630"/>
        <w:jc w:val="both"/>
        <w:rPr>
          <w:rFonts w:ascii="Arial Narrow" w:hAnsi="Arial Narrow"/>
          <w:sz w:val="24"/>
        </w:rPr>
      </w:pPr>
    </w:p>
    <w:p w14:paraId="115F5CA3" w14:textId="77777777" w:rsidR="00447E97" w:rsidRPr="00447E97" w:rsidRDefault="00447E97" w:rsidP="00447E97">
      <w:pPr>
        <w:tabs>
          <w:tab w:val="left" w:pos="432"/>
        </w:tabs>
        <w:ind w:left="432" w:hanging="432"/>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t>SCAQMD:</w:t>
      </w:r>
      <w:r w:rsidRPr="00447E97">
        <w:rPr>
          <w:rFonts w:ascii="Arial Narrow" w:hAnsi="Arial Narrow"/>
          <w:sz w:val="24"/>
        </w:rPr>
        <w:tab/>
      </w:r>
      <w:r w:rsidRPr="00447E97">
        <w:rPr>
          <w:rFonts w:ascii="Arial Narrow" w:hAnsi="Arial Narrow"/>
          <w:sz w:val="24"/>
        </w:rPr>
        <w:tab/>
      </w:r>
    </w:p>
    <w:p w14:paraId="12719DDA" w14:textId="77777777" w:rsidR="00447E97" w:rsidRPr="00447E97" w:rsidRDefault="00447E97" w:rsidP="00447E97">
      <w:pPr>
        <w:tabs>
          <w:tab w:val="left" w:pos="432"/>
        </w:tabs>
        <w:ind w:left="432" w:hanging="432"/>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t>South Coast Air Quality Management District</w:t>
      </w:r>
    </w:p>
    <w:p w14:paraId="2BC1765C" w14:textId="77777777" w:rsidR="00447E97" w:rsidRPr="00447E97" w:rsidRDefault="00447E97" w:rsidP="00447E97">
      <w:pPr>
        <w:tabs>
          <w:tab w:val="left" w:pos="432"/>
        </w:tabs>
        <w:ind w:left="432" w:hanging="432"/>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smartTag w:uri="urn:schemas-microsoft-com:office:smarttags" w:element="Street">
        <w:smartTag w:uri="urn:schemas-microsoft-com:office:smarttags" w:element="address">
          <w:r w:rsidRPr="00447E97">
            <w:rPr>
              <w:rFonts w:ascii="Arial Narrow" w:hAnsi="Arial Narrow"/>
              <w:sz w:val="24"/>
            </w:rPr>
            <w:t>21865 Copley Drive</w:t>
          </w:r>
        </w:smartTag>
      </w:smartTag>
    </w:p>
    <w:p w14:paraId="37E669CF" w14:textId="77777777" w:rsidR="00447E97" w:rsidRPr="00447E97" w:rsidRDefault="00447E97" w:rsidP="00447E97">
      <w:pPr>
        <w:tabs>
          <w:tab w:val="left" w:pos="432"/>
        </w:tabs>
        <w:ind w:left="432" w:hanging="432"/>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smartTag w:uri="urn:schemas-microsoft-com:office:smarttags" w:element="place">
        <w:smartTag w:uri="urn:schemas-microsoft-com:office:smarttags" w:element="City">
          <w:r w:rsidRPr="00447E97">
            <w:rPr>
              <w:rFonts w:ascii="Arial Narrow" w:hAnsi="Arial Narrow"/>
              <w:sz w:val="24"/>
            </w:rPr>
            <w:t>Diamond Bar</w:t>
          </w:r>
        </w:smartTag>
        <w:r w:rsidRPr="00447E97">
          <w:rPr>
            <w:rFonts w:ascii="Arial Narrow" w:hAnsi="Arial Narrow"/>
            <w:sz w:val="24"/>
          </w:rPr>
          <w:t xml:space="preserve">, </w:t>
        </w:r>
        <w:smartTag w:uri="urn:schemas-microsoft-com:office:smarttags" w:element="State">
          <w:r w:rsidRPr="00447E97">
            <w:rPr>
              <w:rFonts w:ascii="Arial Narrow" w:hAnsi="Arial Narrow"/>
              <w:sz w:val="24"/>
            </w:rPr>
            <w:t>CA</w:t>
          </w:r>
        </w:smartTag>
        <w:r w:rsidRPr="00447E97">
          <w:rPr>
            <w:rFonts w:ascii="Arial Narrow" w:hAnsi="Arial Narrow"/>
            <w:sz w:val="24"/>
          </w:rPr>
          <w:t xml:space="preserve"> </w:t>
        </w:r>
        <w:smartTag w:uri="urn:schemas-microsoft-com:office:smarttags" w:element="PostalCode">
          <w:r w:rsidRPr="00447E97">
            <w:rPr>
              <w:rFonts w:ascii="Arial Narrow" w:hAnsi="Arial Narrow"/>
              <w:sz w:val="24"/>
            </w:rPr>
            <w:t>91765-4178</w:t>
          </w:r>
        </w:smartTag>
      </w:smartTag>
    </w:p>
    <w:p w14:paraId="1D76017E" w14:textId="77777777" w:rsidR="00447E97" w:rsidRPr="00447E97" w:rsidRDefault="00447E97" w:rsidP="00447E97">
      <w:pPr>
        <w:tabs>
          <w:tab w:val="left" w:pos="432"/>
        </w:tabs>
        <w:ind w:left="432" w:hanging="432"/>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t xml:space="preserve">Attn: Cynthia Ravenstein, MSRC Contracts Administrator, email: </w:t>
      </w:r>
      <w:hyperlink r:id="rId33" w:history="1">
        <w:r w:rsidRPr="00447E97">
          <w:rPr>
            <w:rFonts w:ascii="Arial Narrow" w:hAnsi="Arial Narrow"/>
            <w:color w:val="0000FF"/>
            <w:sz w:val="24"/>
            <w:u w:val="single"/>
          </w:rPr>
          <w:t>cravenstein@aqmd.gov</w:t>
        </w:r>
      </w:hyperlink>
    </w:p>
    <w:p w14:paraId="532409B3" w14:textId="77777777" w:rsidR="00447E97" w:rsidRPr="00447E97" w:rsidRDefault="00447E97" w:rsidP="00447E97">
      <w:pPr>
        <w:tabs>
          <w:tab w:val="left" w:pos="432"/>
        </w:tabs>
        <w:ind w:left="432" w:hanging="432"/>
        <w:jc w:val="both"/>
        <w:rPr>
          <w:rFonts w:ascii="Arial Narrow" w:hAnsi="Arial Narrow"/>
          <w:sz w:val="24"/>
        </w:rPr>
      </w:pPr>
    </w:p>
    <w:p w14:paraId="28950A72" w14:textId="77777777" w:rsidR="00447E97" w:rsidRPr="00447E97" w:rsidRDefault="00447E97" w:rsidP="00447E97">
      <w:pPr>
        <w:tabs>
          <w:tab w:val="left" w:pos="432"/>
        </w:tabs>
        <w:ind w:left="432" w:hanging="432"/>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t>CONTRACTOR:</w:t>
      </w:r>
    </w:p>
    <w:p w14:paraId="78BE78E6" w14:textId="77777777" w:rsidR="00447E97" w:rsidRPr="00447E97" w:rsidRDefault="00447E97" w:rsidP="00447E97">
      <w:pPr>
        <w:tabs>
          <w:tab w:val="left" w:pos="432"/>
        </w:tabs>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highlight w:val="yellow"/>
        </w:rPr>
        <w:t>***</w:t>
      </w:r>
    </w:p>
    <w:p w14:paraId="3E310651" w14:textId="77777777" w:rsidR="00447E97" w:rsidRPr="00447E97" w:rsidRDefault="00447E97" w:rsidP="00447E97">
      <w:pPr>
        <w:tabs>
          <w:tab w:val="left" w:pos="432"/>
        </w:tabs>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highlight w:val="yellow"/>
        </w:rPr>
        <w:t>***</w:t>
      </w:r>
    </w:p>
    <w:p w14:paraId="79CC2784" w14:textId="77777777" w:rsidR="00447E97" w:rsidRPr="00447E97" w:rsidRDefault="00447E97" w:rsidP="00447E97">
      <w:pPr>
        <w:tabs>
          <w:tab w:val="left" w:pos="432"/>
        </w:tabs>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highlight w:val="yellow"/>
        </w:rPr>
        <w:t>***</w:t>
      </w:r>
    </w:p>
    <w:p w14:paraId="2814E7D8" w14:textId="77777777" w:rsidR="00447E97" w:rsidRPr="00447E97" w:rsidRDefault="00447E97" w:rsidP="00447E97">
      <w:pPr>
        <w:tabs>
          <w:tab w:val="left" w:pos="450"/>
        </w:tabs>
        <w:spacing w:after="240"/>
        <w:ind w:left="432" w:hanging="432"/>
        <w:jc w:val="both"/>
        <w:rPr>
          <w:rFonts w:ascii="Arial Narrow" w:hAnsi="Arial Narrow"/>
          <w:sz w:val="24"/>
        </w:rPr>
      </w:pP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r>
      <w:r w:rsidRPr="00447E97">
        <w:rPr>
          <w:rFonts w:ascii="Arial Narrow" w:hAnsi="Arial Narrow"/>
          <w:sz w:val="24"/>
        </w:rPr>
        <w:tab/>
        <w:t xml:space="preserve">Attn: </w:t>
      </w:r>
      <w:r w:rsidRPr="00447E97">
        <w:rPr>
          <w:rFonts w:ascii="Arial Narrow" w:hAnsi="Arial Narrow"/>
          <w:sz w:val="24"/>
          <w:highlight w:val="yellow"/>
        </w:rPr>
        <w:t>***</w:t>
      </w:r>
      <w:r w:rsidRPr="00447E97">
        <w:rPr>
          <w:rFonts w:ascii="Arial Narrow" w:hAnsi="Arial Narrow"/>
          <w:sz w:val="24"/>
        </w:rPr>
        <w:t xml:space="preserve">, email: </w:t>
      </w:r>
      <w:r w:rsidRPr="00447E97">
        <w:rPr>
          <w:rFonts w:ascii="Arial Narrow" w:hAnsi="Arial Narrow"/>
          <w:sz w:val="24"/>
          <w:highlight w:val="yellow"/>
        </w:rPr>
        <w:t>***</w:t>
      </w:r>
    </w:p>
    <w:p w14:paraId="450F0ABB" w14:textId="77777777" w:rsidR="00447E97" w:rsidRPr="00447E97" w:rsidRDefault="00447E97" w:rsidP="00447E97">
      <w:pPr>
        <w:tabs>
          <w:tab w:val="left" w:pos="-3330"/>
        </w:tabs>
        <w:ind w:left="450"/>
        <w:jc w:val="both"/>
        <w:rPr>
          <w:rFonts w:ascii="Arial Narrow" w:hAnsi="Arial Narrow"/>
          <w:sz w:val="24"/>
          <w:szCs w:val="24"/>
        </w:rPr>
      </w:pPr>
    </w:p>
    <w:p w14:paraId="6D1B89CA" w14:textId="77777777" w:rsidR="00447E97" w:rsidRPr="00447E97" w:rsidRDefault="00447E97" w:rsidP="00210A84">
      <w:pPr>
        <w:numPr>
          <w:ilvl w:val="0"/>
          <w:numId w:val="25"/>
        </w:numPr>
        <w:jc w:val="both"/>
        <w:rPr>
          <w:rFonts w:ascii="Arial Narrow" w:hAnsi="Arial Narrow"/>
          <w:sz w:val="24"/>
          <w:szCs w:val="24"/>
        </w:rPr>
      </w:pPr>
      <w:r w:rsidRPr="00447E97">
        <w:rPr>
          <w:rFonts w:ascii="Arial Narrow" w:hAnsi="Arial Narrow"/>
          <w:color w:val="000000"/>
          <w:sz w:val="24"/>
          <w:szCs w:val="24"/>
          <w:u w:val="single"/>
        </w:rPr>
        <w:t>INDEPENDENT CONTRACTOR</w:t>
      </w:r>
      <w:r w:rsidRPr="00447E97">
        <w:rPr>
          <w:rFonts w:ascii="Arial Narrow" w:hAnsi="Arial Narrow"/>
          <w:sz w:val="24"/>
          <w:szCs w:val="24"/>
        </w:rPr>
        <w:t xml:space="preserve"> - </w:t>
      </w:r>
      <w:r w:rsidRPr="00447E97">
        <w:rPr>
          <w:rFonts w:ascii="Arial Narrow" w:hAnsi="Arial Narrow"/>
          <w:color w:val="000000"/>
          <w:sz w:val="24"/>
          <w:szCs w:val="24"/>
        </w:rPr>
        <w:t>CONTRACTOR</w:t>
      </w:r>
      <w:r w:rsidRPr="00447E97">
        <w:rPr>
          <w:rFonts w:ascii="Arial Narrow" w:hAnsi="Arial Narrow"/>
          <w:sz w:val="24"/>
          <w:szCs w:val="24"/>
        </w:rPr>
        <w:t xml:space="preserve"> is an independent contractor. CONTRACTOR, its officers, employees, agents, representatives, or subcontractors shall in no sense be considered employees or agents of SCAQMD, nor shall CONTRACTOR, its officers, employees, agents, representatives, or subcontractors be entitled to or eligible to participate in any benefits, privileges, or plans, given or extended by SCAQMD to its employees.  </w:t>
      </w:r>
      <w:r w:rsidRPr="00447E97">
        <w:rPr>
          <w:rFonts w:ascii="Arial Narrow" w:hAnsi="Arial Narrow"/>
          <w:snapToGrid w:val="0"/>
          <w:sz w:val="24"/>
          <w:szCs w:val="24"/>
        </w:rPr>
        <w:t xml:space="preserve">SCAQMD will not supervise, direct, or have control over, or be responsible for, CONTRACTOR’s or subcontractor’s means, methods, techniques, work sequences or procedures, or for the safety precautions and programs incident thereto, or for any </w:t>
      </w:r>
      <w:r w:rsidRPr="00447E97">
        <w:rPr>
          <w:rFonts w:ascii="Arial Narrow" w:hAnsi="Arial Narrow"/>
          <w:snapToGrid w:val="0"/>
          <w:sz w:val="24"/>
          <w:szCs w:val="24"/>
        </w:rPr>
        <w:lastRenderedPageBreak/>
        <w:t xml:space="preserve">failure by them to comply with any local, state, or federal laws, or rules or regulations, including state minimum wage laws and OSHA requirements.  </w:t>
      </w:r>
    </w:p>
    <w:p w14:paraId="5481ECC3" w14:textId="77777777" w:rsidR="00447E97" w:rsidRPr="00447E97" w:rsidRDefault="00447E97" w:rsidP="00447E97">
      <w:pPr>
        <w:ind w:left="435"/>
        <w:rPr>
          <w:rFonts w:ascii="Arial Narrow" w:hAnsi="Arial Narrow"/>
          <w:sz w:val="24"/>
          <w:szCs w:val="24"/>
        </w:rPr>
      </w:pPr>
    </w:p>
    <w:p w14:paraId="1764E1B7" w14:textId="77777777" w:rsidR="00447E97" w:rsidRPr="00447E97" w:rsidRDefault="00447E97" w:rsidP="00210A84">
      <w:pPr>
        <w:numPr>
          <w:ilvl w:val="0"/>
          <w:numId w:val="25"/>
        </w:numPr>
        <w:jc w:val="both"/>
        <w:rPr>
          <w:rFonts w:ascii="Arial Narrow" w:hAnsi="Arial Narrow"/>
          <w:sz w:val="24"/>
          <w:szCs w:val="24"/>
        </w:rPr>
      </w:pPr>
      <w:r w:rsidRPr="00447E97">
        <w:rPr>
          <w:rFonts w:ascii="Arial Narrow" w:hAnsi="Arial Narrow"/>
          <w:sz w:val="24"/>
          <w:szCs w:val="24"/>
          <w:u w:val="single"/>
        </w:rPr>
        <w:t>SUBCONTRACTOR APPROVAL</w:t>
      </w:r>
      <w:r w:rsidRPr="00447E97">
        <w:rPr>
          <w:rFonts w:ascii="Arial Narrow" w:hAnsi="Arial Narrow"/>
          <w:sz w:val="24"/>
          <w:szCs w:val="24"/>
        </w:rPr>
        <w:t xml:space="preserve"> - If CONTRACTOR intends to subcontract all or a portion of the work under this Contract, then CONTRACTOR must first obtain written approval from SCAQMD’s Executive Officer or designee prior to subcontracting any work.  Any material changes to the subcontract(s) that affect the scope of work, deliverable schedule, and/or payment/cost schedule shall also require the prior written approval of the SCAQMD Executive Officer or designee. No subcontract charges will be reimbursed unless the required approvals have been obtained from SCAQMD.</w:t>
      </w:r>
    </w:p>
    <w:p w14:paraId="1433DA09" w14:textId="77777777" w:rsidR="00447E97" w:rsidRPr="00447E97" w:rsidRDefault="00447E97" w:rsidP="00447E97">
      <w:pPr>
        <w:tabs>
          <w:tab w:val="left" w:pos="-3330"/>
          <w:tab w:val="left" w:pos="450"/>
        </w:tabs>
        <w:ind w:left="450"/>
        <w:jc w:val="both"/>
        <w:rPr>
          <w:rFonts w:ascii="Arial Narrow" w:hAnsi="Arial Narrow"/>
          <w:sz w:val="24"/>
          <w:szCs w:val="24"/>
        </w:rPr>
      </w:pPr>
    </w:p>
    <w:p w14:paraId="244059B9"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OWNERSHIP</w:t>
      </w:r>
      <w:r w:rsidRPr="00447E97">
        <w:rPr>
          <w:rFonts w:ascii="Arial Narrow" w:hAnsi="Arial Narrow"/>
          <w:sz w:val="24"/>
        </w:rPr>
        <w:t xml:space="preserve"> - Title and full ownership rights to any equipment purchased under this Contract shall at all times remain with CONTRACTOR.</w:t>
      </w:r>
    </w:p>
    <w:p w14:paraId="53BEC880" w14:textId="77777777" w:rsidR="00447E97" w:rsidRPr="00447E97" w:rsidRDefault="00447E97" w:rsidP="00447E97">
      <w:pPr>
        <w:ind w:left="720"/>
        <w:rPr>
          <w:rFonts w:ascii="Arial Narrow" w:hAnsi="Arial Narrow"/>
          <w:sz w:val="24"/>
        </w:rPr>
      </w:pPr>
    </w:p>
    <w:p w14:paraId="591EBC7A" w14:textId="77777777" w:rsidR="00447E97" w:rsidRPr="00447E97" w:rsidRDefault="00447E97" w:rsidP="00447E97">
      <w:pPr>
        <w:tabs>
          <w:tab w:val="left" w:pos="-3330"/>
        </w:tabs>
        <w:ind w:left="450"/>
        <w:jc w:val="both"/>
        <w:rPr>
          <w:rFonts w:ascii="Arial Narrow" w:hAnsi="Arial Narrow"/>
          <w:color w:val="FF0000"/>
          <w:sz w:val="24"/>
          <w:szCs w:val="24"/>
        </w:rPr>
      </w:pPr>
      <w:r w:rsidRPr="00447E97">
        <w:rPr>
          <w:rFonts w:ascii="Arial Narrow" w:hAnsi="Arial Narrow"/>
          <w:color w:val="FF0000"/>
          <w:sz w:val="24"/>
          <w:szCs w:val="24"/>
          <w:highlight w:val="yellow"/>
        </w:rPr>
        <w:t>[</w:t>
      </w:r>
      <w:r w:rsidRPr="00447E97">
        <w:rPr>
          <w:rFonts w:ascii="Arial Narrow" w:hAnsi="Arial Narrow"/>
          <w:caps/>
          <w:color w:val="FF0000"/>
          <w:sz w:val="24"/>
          <w:szCs w:val="24"/>
          <w:highlight w:val="yellow"/>
        </w:rPr>
        <w:t>Use above clause, or USE clause below for</w:t>
      </w:r>
      <w:r w:rsidRPr="00447E97">
        <w:rPr>
          <w:rFonts w:ascii="Arial Narrow" w:hAnsi="Arial Narrow"/>
          <w:color w:val="FF0000"/>
          <w:sz w:val="24"/>
          <w:szCs w:val="24"/>
          <w:highlight w:val="yellow"/>
        </w:rPr>
        <w:t xml:space="preserve"> PROFESSIONAL SERVICES</w:t>
      </w:r>
    </w:p>
    <w:p w14:paraId="0B317654" w14:textId="77777777" w:rsidR="00447E97" w:rsidRPr="00447E97" w:rsidRDefault="00447E97" w:rsidP="00447E97">
      <w:pPr>
        <w:tabs>
          <w:tab w:val="left" w:pos="-3330"/>
        </w:tabs>
        <w:ind w:left="450"/>
        <w:jc w:val="both"/>
      </w:pPr>
    </w:p>
    <w:p w14:paraId="03953E79" w14:textId="77777777" w:rsidR="00447E97" w:rsidRPr="00447E97" w:rsidRDefault="00447E97" w:rsidP="00447E97">
      <w:pPr>
        <w:ind w:left="450"/>
        <w:jc w:val="both"/>
        <w:rPr>
          <w:rFonts w:ascii="Arial Narrow" w:hAnsi="Arial Narrow"/>
          <w:sz w:val="24"/>
          <w:szCs w:val="24"/>
        </w:rPr>
      </w:pPr>
      <w:r w:rsidRPr="00447E97">
        <w:rPr>
          <w:rFonts w:ascii="Arial Narrow" w:hAnsi="Arial Narrow"/>
          <w:sz w:val="24"/>
          <w:szCs w:val="24"/>
          <w:u w:val="single"/>
        </w:rPr>
        <w:t>OWNERSHIP</w:t>
      </w:r>
      <w:r w:rsidRPr="00447E97">
        <w:rPr>
          <w:rFonts w:ascii="Arial Narrow" w:hAnsi="Arial Narrow"/>
          <w:sz w:val="24"/>
          <w:szCs w:val="24"/>
        </w:rPr>
        <w:t xml:space="preserve"> - Title and full ownership rights to any products purchased or developed under this Contract shall at all time remain with CONTRACTOR.  CONTRACTOR shall also retain title and full ownership rights to any documents or reports developed under this Contract.  All of the above shall be subject to the following limitations:</w:t>
      </w:r>
    </w:p>
    <w:p w14:paraId="0F8A6627" w14:textId="77777777" w:rsidR="00447E97" w:rsidRPr="00447E97" w:rsidRDefault="00447E97" w:rsidP="00210A84">
      <w:pPr>
        <w:numPr>
          <w:ilvl w:val="0"/>
          <w:numId w:val="39"/>
        </w:numPr>
        <w:tabs>
          <w:tab w:val="left" w:pos="432"/>
        </w:tabs>
        <w:jc w:val="both"/>
        <w:rPr>
          <w:rFonts w:ascii="Arial Narrow" w:hAnsi="Arial Narrow"/>
          <w:sz w:val="24"/>
          <w:szCs w:val="24"/>
        </w:rPr>
      </w:pPr>
      <w:r w:rsidRPr="00447E97">
        <w:rPr>
          <w:rFonts w:ascii="Arial Narrow" w:hAnsi="Arial Narrow"/>
          <w:sz w:val="24"/>
          <w:szCs w:val="24"/>
        </w:rPr>
        <w:t>PATENT RIGHTS - CONTRACTOR shall have patent rights, as well as title and full ownership rights, for invention(s) developed under this Contract, subject to SCAQMD retaining a no-cost, nonexclusive, nontransferable, irrevocable license to use or test such invention(s) for SCAQMD purposes.  CONTRACTOR must obtain agreements to effectuate this clause with all persons or entities obtaining an ownership interest in the patented subject invention(s).  Previously documented (whether patented or unpatented under the patent laws of the United States, 35 U.S.C. 1 et seq., or any foreign country) inventions are exempt from this provision.  CONTRACTOR shall submit a written report to SCAQMD's Agent disclosing each subject invention and specifying patents applied for, patents issued, and patent application(s) abandoned and/or cosponsored participants on subject invention(s).</w:t>
      </w:r>
    </w:p>
    <w:p w14:paraId="4B7D9081" w14:textId="77777777" w:rsidR="00447E97" w:rsidRPr="00447E97" w:rsidRDefault="00447E97" w:rsidP="00210A84">
      <w:pPr>
        <w:numPr>
          <w:ilvl w:val="0"/>
          <w:numId w:val="39"/>
        </w:numPr>
        <w:tabs>
          <w:tab w:val="left" w:pos="432"/>
        </w:tabs>
        <w:jc w:val="both"/>
        <w:rPr>
          <w:rFonts w:ascii="Arial Narrow" w:hAnsi="Arial Narrow"/>
          <w:sz w:val="24"/>
          <w:szCs w:val="24"/>
        </w:rPr>
      </w:pPr>
      <w:r w:rsidRPr="00447E97">
        <w:rPr>
          <w:rFonts w:ascii="Arial Narrow" w:hAnsi="Arial Narrow"/>
          <w:sz w:val="24"/>
          <w:szCs w:val="24"/>
        </w:rPr>
        <w:t>RIGHTS OF TECHNICAL DATA - SCAQMD shall have unlimited right to use technical data resulting from performance of CONTRACTOR under this Contract.  CONTRACTOR shall have the right to use data for its own benefit.</w:t>
      </w:r>
    </w:p>
    <w:p w14:paraId="2B1D7065" w14:textId="77777777" w:rsidR="00447E97" w:rsidRPr="00447E97" w:rsidRDefault="00447E97" w:rsidP="00210A84">
      <w:pPr>
        <w:numPr>
          <w:ilvl w:val="0"/>
          <w:numId w:val="39"/>
        </w:numPr>
        <w:tabs>
          <w:tab w:val="left" w:pos="432"/>
        </w:tabs>
        <w:jc w:val="both"/>
        <w:rPr>
          <w:rFonts w:ascii="Arial Narrow" w:hAnsi="Arial Narrow"/>
          <w:sz w:val="24"/>
          <w:szCs w:val="24"/>
        </w:rPr>
      </w:pPr>
      <w:r w:rsidRPr="00447E97">
        <w:rPr>
          <w:rFonts w:ascii="Arial Narrow" w:hAnsi="Arial Narrow"/>
          <w:sz w:val="24"/>
          <w:szCs w:val="24"/>
        </w:rPr>
        <w:t>COPYRIGHT - CONTRACTOR agrees to grant SCAQMD a royalty free, nonexclusive, irrevocable, nontransferable license to produce, translate, publish, use, and dispose of all copyrightable material first produced or composed in the performance of this Contract.</w:t>
      </w:r>
    </w:p>
    <w:p w14:paraId="236D89C4" w14:textId="77777777" w:rsidR="00447E97" w:rsidRPr="00447E97" w:rsidRDefault="00447E97" w:rsidP="00210A84">
      <w:pPr>
        <w:numPr>
          <w:ilvl w:val="0"/>
          <w:numId w:val="39"/>
        </w:numPr>
        <w:tabs>
          <w:tab w:val="left" w:pos="432"/>
        </w:tabs>
        <w:jc w:val="both"/>
        <w:rPr>
          <w:rFonts w:ascii="Arial Narrow" w:hAnsi="Arial Narrow"/>
          <w:sz w:val="24"/>
          <w:szCs w:val="24"/>
        </w:rPr>
      </w:pPr>
      <w:r w:rsidRPr="00447E97">
        <w:rPr>
          <w:rFonts w:ascii="Arial Narrow" w:hAnsi="Arial Narrow"/>
          <w:sz w:val="24"/>
          <w:szCs w:val="24"/>
        </w:rPr>
        <w:t>SOFTWARE RIGHTS - CONTRACTOR agrees to grant SCAQMD a worldwide, royalty free, nonexclusive, irrevocable, nontransferable license in perpetuity to use any software developed by CONTRACTOR in performing its obligations under this Contract.  CONTRACTOR further agrees to obtain the rights required from any third party for SCAQMD to have a worldwide, royalty free, nonexclusive, irrevocable license in perpetuity to use any other software essential to performance of CONTRACTOR'S obligations under this Contract or necessary to the operation of the software developed by CONTRACTOR.  CONTRACTOR shall provide SCAQMD with documentation confirming CONTRACTOR'S right to assign the use of such software.  CONTRACTOR shall also provide SCAQMD with all documentation and manuals required to operate the software developed by it or third parties.</w:t>
      </w:r>
    </w:p>
    <w:p w14:paraId="3C4AEB16" w14:textId="77777777" w:rsidR="00447E97" w:rsidRPr="00447E97" w:rsidRDefault="00447E97" w:rsidP="00210A84">
      <w:pPr>
        <w:numPr>
          <w:ilvl w:val="0"/>
          <w:numId w:val="39"/>
        </w:numPr>
        <w:tabs>
          <w:tab w:val="right" w:pos="288"/>
          <w:tab w:val="left" w:pos="576"/>
          <w:tab w:val="left" w:pos="1008"/>
        </w:tabs>
        <w:jc w:val="both"/>
        <w:rPr>
          <w:rFonts w:ascii="Arial Narrow" w:hAnsi="Arial Narrow"/>
          <w:sz w:val="24"/>
          <w:szCs w:val="24"/>
        </w:rPr>
      </w:pPr>
      <w:r w:rsidRPr="00447E97">
        <w:rPr>
          <w:rFonts w:ascii="Arial Narrow" w:hAnsi="Arial Narrow"/>
          <w:sz w:val="24"/>
          <w:szCs w:val="24"/>
        </w:rPr>
        <w:t xml:space="preserve">CONTRACTOR'S INSOLVENCY OR BANKRUPTCY, or PROJECT'S DISCONTINUATION - CONTRACTOR agrees that in the event that CONTRACTOR becomes insolvent or files for </w:t>
      </w:r>
      <w:r w:rsidRPr="00447E97">
        <w:rPr>
          <w:rFonts w:ascii="Arial Narrow" w:hAnsi="Arial Narrow"/>
          <w:sz w:val="24"/>
          <w:szCs w:val="24"/>
        </w:rPr>
        <w:lastRenderedPageBreak/>
        <w:t xml:space="preserve">bankruptcy during the term of the Contract or does not complete the intent of the Contract, title to goods, services software, and equipment purchased for the performance of this Contract with AB 2766 Discretionary Funds shall revert to the SCAQMD. </w:t>
      </w:r>
    </w:p>
    <w:p w14:paraId="21297E64" w14:textId="77777777" w:rsidR="00447E97" w:rsidRPr="00447E97" w:rsidRDefault="00447E97" w:rsidP="00447E97">
      <w:pPr>
        <w:ind w:left="720"/>
        <w:rPr>
          <w:rFonts w:ascii="Arial Narrow" w:hAnsi="Arial Narrow"/>
          <w:sz w:val="24"/>
        </w:rPr>
      </w:pPr>
    </w:p>
    <w:p w14:paraId="4FE27C2C"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szCs w:val="24"/>
          <w:u w:val="single"/>
        </w:rPr>
        <w:t>SECURITY INTEREST</w:t>
      </w:r>
      <w:r w:rsidRPr="00447E97">
        <w:rPr>
          <w:rFonts w:ascii="Arial Narrow" w:hAnsi="Arial Narrow"/>
          <w:sz w:val="24"/>
          <w:szCs w:val="24"/>
        </w:rPr>
        <w:t xml:space="preserve"> - CONTRACTOR hereby grants SCAQMD a security interest in any and all equipment purchased, in whole or in part, with funding provided by SCAQMD pursuant to this Contract. CONTRACTOR acknowledges and agrees that SCAQMD shall have all lien rights as a secured creditor on any and all equipment purchased in whole or in part by the CONTRACTOR</w:t>
      </w:r>
      <w:r w:rsidRPr="00447E97">
        <w:rPr>
          <w:rFonts w:ascii="Arial Narrow" w:hAnsi="Arial Narrow"/>
          <w:color w:val="000080"/>
          <w:sz w:val="24"/>
          <w:szCs w:val="24"/>
        </w:rPr>
        <w:t>,</w:t>
      </w:r>
      <w:r w:rsidRPr="00447E97">
        <w:rPr>
          <w:rFonts w:ascii="Arial Narrow" w:hAnsi="Arial Narrow"/>
          <w:sz w:val="24"/>
          <w:szCs w:val="24"/>
        </w:rPr>
        <w:t xml:space="preserve"> under this Contract or any amendments thereto. The SCAQMD shall have lien rights in effect</w:t>
      </w:r>
      <w:r w:rsidRPr="00447E97">
        <w:rPr>
          <w:rFonts w:ascii="Arial Narrow" w:hAnsi="Arial Narrow"/>
          <w:color w:val="000080"/>
          <w:sz w:val="24"/>
          <w:szCs w:val="24"/>
        </w:rPr>
        <w:t xml:space="preserve"> </w:t>
      </w:r>
      <w:r w:rsidRPr="00447E97">
        <w:rPr>
          <w:rFonts w:ascii="Arial Narrow" w:hAnsi="Arial Narrow"/>
          <w:sz w:val="24"/>
          <w:szCs w:val="24"/>
        </w:rPr>
        <w:t xml:space="preserve">until the CONTRACTOR satisfies all terms under the Contract, including but not limited to, the use and reporting requirements. </w:t>
      </w:r>
      <w:r w:rsidRPr="00447E97">
        <w:rPr>
          <w:rFonts w:ascii="Arial Narrow" w:hAnsi="Arial Narrow"/>
          <w:b/>
          <w:bCs/>
          <w:sz w:val="24"/>
          <w:szCs w:val="24"/>
        </w:rPr>
        <w:t>Accordingly, CONTRACTOR further agrees that SCAQMD is authorized to file a UCC filing statement or similar security instrument to secure its interests in the equipment that is the subject of th</w:t>
      </w:r>
      <w:r w:rsidRPr="00447E97">
        <w:rPr>
          <w:rFonts w:ascii="Arial Narrow" w:hAnsi="Arial Narrow"/>
          <w:b/>
          <w:bCs/>
          <w:color w:val="000000"/>
          <w:sz w:val="24"/>
          <w:szCs w:val="24"/>
        </w:rPr>
        <w:t>e</w:t>
      </w:r>
      <w:r w:rsidRPr="00447E97">
        <w:rPr>
          <w:rFonts w:ascii="Arial Narrow" w:hAnsi="Arial Narrow"/>
          <w:b/>
          <w:bCs/>
          <w:sz w:val="24"/>
          <w:szCs w:val="24"/>
        </w:rPr>
        <w:t xml:space="preserve"> Contract. </w:t>
      </w:r>
      <w:r w:rsidRPr="00447E97">
        <w:rPr>
          <w:rFonts w:ascii="Arial Narrow" w:hAnsi="Arial Narrow"/>
          <w:sz w:val="24"/>
          <w:szCs w:val="24"/>
        </w:rPr>
        <w:t xml:space="preserve">In the event CONTRACTOR files for bankruptcy protection, CONTRACTOR shall notify SCAQMD within 10 business days of such filing. </w:t>
      </w:r>
      <w:r w:rsidRPr="00447E97">
        <w:rPr>
          <w:rFonts w:ascii="Arial Narrow" w:hAnsi="Arial Narrow"/>
          <w:color w:val="0000FF"/>
          <w:sz w:val="24"/>
          <w:szCs w:val="24"/>
          <w:highlight w:val="lightGray"/>
        </w:rPr>
        <w:t>[OPTIONAL]</w:t>
      </w:r>
    </w:p>
    <w:p w14:paraId="3EC28684" w14:textId="77777777" w:rsidR="00447E97" w:rsidRPr="00447E97" w:rsidRDefault="00447E97" w:rsidP="00447E97">
      <w:pPr>
        <w:ind w:left="720"/>
        <w:rPr>
          <w:rFonts w:ascii="Arial Narrow" w:hAnsi="Arial Narrow"/>
          <w:sz w:val="24"/>
        </w:rPr>
      </w:pPr>
    </w:p>
    <w:p w14:paraId="47AF4A52"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NON-DISCRIMINATION</w:t>
      </w:r>
      <w:r w:rsidRPr="00447E97">
        <w:rPr>
          <w:rFonts w:ascii="Arial Narrow" w:hAnsi="Arial Narrow"/>
          <w:sz w:val="24"/>
        </w:rPr>
        <w:t xml:space="preserve"> - In the performance of this Contract, CONTRACTOR shall not discriminate in recruiting, hiring, promotion, demotion, or termination practices on the basis of race, religious creed, color, national origin, ancestry, sex, age, or physical handicap and shall comply with the provisions of the California Fair Employment &amp; Housing Act (Government Code Section 12900, </w:t>
      </w:r>
      <w:r w:rsidRPr="00447E97">
        <w:rPr>
          <w:rFonts w:ascii="Arial Narrow" w:hAnsi="Arial Narrow"/>
          <w:i/>
          <w:sz w:val="24"/>
          <w:u w:val="single"/>
        </w:rPr>
        <w:t>et seq</w:t>
      </w:r>
      <w:r w:rsidRPr="00447E97">
        <w:rPr>
          <w:rFonts w:ascii="Arial Narrow" w:hAnsi="Arial Narrow"/>
          <w:sz w:val="24"/>
        </w:rPr>
        <w:t>.), the Federal Civil Rights Act of 1964 (P.L. 88-352) and all amendments thereto, Executive Order No. 11246 (30 Federal Register 12319), and all administrative rules and regulations issued pursuant to said Acts and Order.  CONTRACTOR shall likewise require each subcontractor to comply with this clause and shall include in each such subcontract language similar to this clause.</w:t>
      </w:r>
    </w:p>
    <w:p w14:paraId="2AC319DC" w14:textId="77777777" w:rsidR="00447E97" w:rsidRPr="00447E97" w:rsidRDefault="00447E97" w:rsidP="00447E97">
      <w:pPr>
        <w:ind w:left="720"/>
        <w:rPr>
          <w:rFonts w:ascii="Arial Narrow" w:hAnsi="Arial Narrow"/>
          <w:sz w:val="24"/>
        </w:rPr>
      </w:pPr>
    </w:p>
    <w:p w14:paraId="19C3E03F" w14:textId="77777777" w:rsidR="00447E97" w:rsidRPr="00447E97" w:rsidRDefault="00447E97" w:rsidP="00210A84">
      <w:pPr>
        <w:numPr>
          <w:ilvl w:val="0"/>
          <w:numId w:val="25"/>
        </w:numPr>
        <w:tabs>
          <w:tab w:val="left" w:pos="864"/>
        </w:tabs>
        <w:jc w:val="both"/>
        <w:rPr>
          <w:rFonts w:ascii="Arial Narrow" w:hAnsi="Arial Narrow"/>
          <w:sz w:val="24"/>
          <w:szCs w:val="24"/>
        </w:rPr>
      </w:pPr>
      <w:r w:rsidRPr="00447E97">
        <w:rPr>
          <w:rFonts w:ascii="Arial Narrow" w:hAnsi="Arial Narrow"/>
          <w:sz w:val="24"/>
          <w:szCs w:val="24"/>
          <w:u w:val="single"/>
        </w:rPr>
        <w:t>CITIZENSHIP AND ALIEN STATUS</w:t>
      </w:r>
    </w:p>
    <w:p w14:paraId="0A7E83C4" w14:textId="77777777" w:rsidR="00447E97" w:rsidRPr="00447E97" w:rsidRDefault="00447E97" w:rsidP="00210A84">
      <w:pPr>
        <w:numPr>
          <w:ilvl w:val="0"/>
          <w:numId w:val="40"/>
        </w:numPr>
        <w:tabs>
          <w:tab w:val="clear" w:pos="795"/>
          <w:tab w:val="left" w:pos="432"/>
          <w:tab w:val="left" w:pos="810"/>
          <w:tab w:val="left" w:pos="864"/>
        </w:tabs>
        <w:jc w:val="both"/>
        <w:rPr>
          <w:rFonts w:ascii="Arial Narrow" w:hAnsi="Arial Narrow"/>
          <w:sz w:val="24"/>
          <w:szCs w:val="24"/>
        </w:rPr>
      </w:pPr>
      <w:r w:rsidRPr="00447E97">
        <w:rPr>
          <w:rFonts w:ascii="Arial Narrow" w:hAnsi="Arial Narrow"/>
          <w:sz w:val="24"/>
          <w:szCs w:val="24"/>
        </w:rPr>
        <w:t>CONTRACTOR warrants that it fully complies with all laws regarding the employment of aliens and others, and that its employees performing services hereunder meet the citizenship or alien status requirements contained in federal and state statutes and regulations including, but not limited to, the Immigration Reform and Control Act of 1986 (P.L. 99-603).  CONTRACTOR shall obtain from all covered employees performing services hereunder all verification and other documentation of employees' eligibility status required by federal statutes and regulations as they currently exist and as they may be hereafter amended.  CONTRACTOR shall have a continuing obligation to verify and document the continuing employment authorization and authorized alien status of employees performing services under this Contract to insure continued compliance with all federal statutes and regulations. Notwithstanding the above, CONTRACTOR, in the performance of this Contract, shall not discriminate against any person in violation of 8 USC Section 1324b.</w:t>
      </w:r>
    </w:p>
    <w:p w14:paraId="3291B67E" w14:textId="77777777" w:rsidR="00447E97" w:rsidRPr="00447E97" w:rsidRDefault="00447E97" w:rsidP="00210A84">
      <w:pPr>
        <w:numPr>
          <w:ilvl w:val="0"/>
          <w:numId w:val="40"/>
        </w:numPr>
        <w:tabs>
          <w:tab w:val="clear" w:pos="795"/>
          <w:tab w:val="left" w:pos="432"/>
          <w:tab w:val="left" w:pos="810"/>
          <w:tab w:val="left" w:pos="864"/>
        </w:tabs>
        <w:jc w:val="both"/>
        <w:rPr>
          <w:rFonts w:ascii="Arial Narrow" w:hAnsi="Arial Narrow"/>
          <w:sz w:val="24"/>
          <w:szCs w:val="24"/>
        </w:rPr>
      </w:pPr>
      <w:r w:rsidRPr="00447E97">
        <w:rPr>
          <w:rFonts w:ascii="Arial Narrow" w:hAnsi="Arial Narrow"/>
          <w:sz w:val="24"/>
          <w:szCs w:val="24"/>
        </w:rPr>
        <w:t>CONTRACTOR shall retain such documentation for all covered employees for the period described by law.  CONTRACTOR shall indemnify, defend, and hold harmless SCAQMD, its officers and employees from employer sanctions and other liability which may be assessed against CONTRACTOR or SCAQMD, or both in connection with any alleged violation of federal statutes or regulations pertaining to the eligibility for employment of persons performing services under this Contract.</w:t>
      </w:r>
    </w:p>
    <w:p w14:paraId="1B12D3C5" w14:textId="77777777" w:rsidR="00447E97" w:rsidRPr="00447E97" w:rsidRDefault="00447E97" w:rsidP="00447E97">
      <w:pPr>
        <w:rPr>
          <w:rFonts w:ascii="Arial Narrow" w:hAnsi="Arial Narrow"/>
          <w:sz w:val="24"/>
          <w:szCs w:val="24"/>
          <w:u w:val="single"/>
        </w:rPr>
      </w:pPr>
    </w:p>
    <w:p w14:paraId="3C52F7CC"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 xml:space="preserve">ASSIGNMENT AND TRANSFER OF EQUIPMENT </w:t>
      </w:r>
    </w:p>
    <w:p w14:paraId="55F90EAC" w14:textId="77777777" w:rsidR="00447E97" w:rsidRPr="00447E97" w:rsidRDefault="00447E97" w:rsidP="00210A84">
      <w:pPr>
        <w:numPr>
          <w:ilvl w:val="1"/>
          <w:numId w:val="38"/>
        </w:numPr>
        <w:tabs>
          <w:tab w:val="num" w:pos="810"/>
        </w:tabs>
        <w:spacing w:after="14"/>
        <w:ind w:left="810"/>
        <w:jc w:val="both"/>
        <w:rPr>
          <w:rFonts w:ascii="Arial Narrow" w:hAnsi="Arial Narrow"/>
          <w:sz w:val="24"/>
          <w:szCs w:val="24"/>
        </w:rPr>
      </w:pPr>
      <w:r w:rsidRPr="00447E97">
        <w:rPr>
          <w:rFonts w:ascii="Arial Narrow" w:hAnsi="Arial Narrow"/>
          <w:sz w:val="24"/>
          <w:szCs w:val="24"/>
        </w:rPr>
        <w:t>The rights and responsibilities granted hereby may not be assigned, sold, licensed, or otherwise transferred by CONTRACTOR without the prior written consent of SCAQMD, and any attempt by CONTRACTOR to do so shall be void upon inception.</w:t>
      </w:r>
    </w:p>
    <w:p w14:paraId="4EB4B3DA" w14:textId="77777777" w:rsidR="00447E97" w:rsidRPr="00447E97" w:rsidRDefault="00447E97" w:rsidP="00210A84">
      <w:pPr>
        <w:numPr>
          <w:ilvl w:val="1"/>
          <w:numId w:val="38"/>
        </w:numPr>
        <w:tabs>
          <w:tab w:val="num" w:pos="810"/>
        </w:tabs>
        <w:spacing w:after="14"/>
        <w:ind w:left="810"/>
        <w:jc w:val="both"/>
        <w:rPr>
          <w:rFonts w:ascii="Arial Narrow" w:hAnsi="Arial Narrow"/>
          <w:sz w:val="24"/>
          <w:szCs w:val="24"/>
        </w:rPr>
      </w:pPr>
      <w:r w:rsidRPr="00447E97">
        <w:rPr>
          <w:rFonts w:ascii="Arial Narrow" w:hAnsi="Arial Narrow"/>
          <w:sz w:val="24"/>
          <w:szCs w:val="24"/>
        </w:rPr>
        <w:lastRenderedPageBreak/>
        <w:t xml:space="preserve">CONTRACTOR agrees to obtain SCAQMD’s written consent to any assignment, sale, license or transfer of Equipment, if any, </w:t>
      </w:r>
      <w:r w:rsidRPr="00447E97">
        <w:rPr>
          <w:rFonts w:ascii="Arial Narrow" w:hAnsi="Arial Narrow"/>
          <w:sz w:val="24"/>
          <w:szCs w:val="24"/>
          <w:u w:val="single"/>
        </w:rPr>
        <w:t>prior</w:t>
      </w:r>
      <w:r w:rsidRPr="00447E97">
        <w:rPr>
          <w:rFonts w:ascii="Arial Narrow" w:hAnsi="Arial Narrow"/>
          <w:sz w:val="24"/>
          <w:szCs w:val="24"/>
        </w:rPr>
        <w:t xml:space="preserve"> to completing the transaction. CONTRACTOR shall inform the proposed assignee, buyer, licensee or transferee (collectively referred to here as “Buyer”) of the terms of this Contract. CONTRACTOR is responsible for establishing contact between SCAQMD and the Buyer and shall assist SCAQMD in facilitating the transfer of this Contract’s terms and conditions to the Buyer. </w:t>
      </w:r>
      <w:r w:rsidRPr="00447E97">
        <w:rPr>
          <w:rFonts w:ascii="Arial Narrow" w:hAnsi="Arial Narrow"/>
          <w:b/>
          <w:bCs/>
          <w:sz w:val="24"/>
          <w:szCs w:val="24"/>
        </w:rPr>
        <w:t xml:space="preserve">CONTRACTOR will not be relieved of the legal obligation to fulfill the terms and conditions of this Contract until and unless the Buyer has assumed responsibility of this Contract’s terms and conditions through an executed contract with SCAQMD. </w:t>
      </w:r>
      <w:r w:rsidRPr="00447E97">
        <w:rPr>
          <w:rFonts w:ascii="Arial Narrow" w:hAnsi="Arial Narrow"/>
          <w:color w:val="0000FF"/>
          <w:sz w:val="24"/>
          <w:szCs w:val="24"/>
          <w:highlight w:val="lightGray"/>
        </w:rPr>
        <w:t>[OPTIONAL]</w:t>
      </w:r>
    </w:p>
    <w:p w14:paraId="05648419" w14:textId="77777777" w:rsidR="00447E97" w:rsidRPr="00447E97" w:rsidRDefault="00447E97" w:rsidP="00447E97">
      <w:pPr>
        <w:tabs>
          <w:tab w:val="left" w:pos="-3330"/>
          <w:tab w:val="left" w:pos="450"/>
        </w:tabs>
        <w:ind w:left="450"/>
        <w:jc w:val="both"/>
        <w:rPr>
          <w:rFonts w:ascii="Arial Narrow" w:hAnsi="Arial Narrow"/>
          <w:sz w:val="24"/>
        </w:rPr>
      </w:pPr>
    </w:p>
    <w:p w14:paraId="7C2C54A6"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NON-EFFECT OF WAIVER</w:t>
      </w:r>
      <w:r w:rsidRPr="00447E97">
        <w:rPr>
          <w:rFonts w:ascii="Arial Narrow" w:hAnsi="Arial Narrow"/>
          <w:sz w:val="24"/>
          <w:szCs w:val="24"/>
        </w:rPr>
        <w:t xml:space="preserve"> - The failure of CONTRACTOR or SCAQMD to insist upon the performance of any or all of the terms, covenants, or conditions of this Contract, or failure to exercise any rights or remedies hereunder, shall not be construed as a waiver or relinquishment of the future performance of any such terms, covenants, or conditions, or of the future exercise of such rights or remedies, unless otherwise provided for herein.</w:t>
      </w:r>
    </w:p>
    <w:p w14:paraId="4BB84C88" w14:textId="77777777" w:rsidR="00447E97" w:rsidRPr="00447E97" w:rsidRDefault="00447E97" w:rsidP="00447E97">
      <w:pPr>
        <w:ind w:left="720"/>
        <w:rPr>
          <w:rFonts w:ascii="Arial Narrow" w:hAnsi="Arial Narrow"/>
          <w:sz w:val="24"/>
          <w:szCs w:val="24"/>
        </w:rPr>
      </w:pPr>
    </w:p>
    <w:p w14:paraId="785CCA5B" w14:textId="77777777" w:rsidR="00447E97" w:rsidRPr="00447E97" w:rsidRDefault="00447E97" w:rsidP="00210A84">
      <w:pPr>
        <w:numPr>
          <w:ilvl w:val="0"/>
          <w:numId w:val="25"/>
        </w:numPr>
        <w:jc w:val="both"/>
        <w:rPr>
          <w:rFonts w:ascii="Arial Narrow" w:hAnsi="Arial Narrow"/>
          <w:sz w:val="24"/>
          <w:szCs w:val="24"/>
        </w:rPr>
      </w:pPr>
      <w:r w:rsidRPr="00447E97">
        <w:rPr>
          <w:rFonts w:ascii="Arial Narrow" w:hAnsi="Arial Narrow"/>
          <w:sz w:val="24"/>
          <w:szCs w:val="24"/>
          <w:u w:val="single"/>
        </w:rPr>
        <w:t>PROPOSAL INCORPORATION</w:t>
      </w:r>
      <w:r w:rsidRPr="00447E97">
        <w:rPr>
          <w:rFonts w:ascii="Arial Narrow" w:hAnsi="Arial Narrow"/>
          <w:sz w:val="24"/>
          <w:szCs w:val="24"/>
        </w:rPr>
        <w:t xml:space="preserve"> – CONTRACTOR’s Technical Proposal dated </w:t>
      </w:r>
      <w:r w:rsidRPr="00447E97">
        <w:rPr>
          <w:rFonts w:ascii="Arial Narrow" w:hAnsi="Arial Narrow"/>
          <w:sz w:val="24"/>
          <w:szCs w:val="24"/>
          <w:highlight w:val="yellow"/>
        </w:rPr>
        <w:t>***</w:t>
      </w:r>
      <w:r w:rsidRPr="00447E97">
        <w:rPr>
          <w:rFonts w:ascii="Arial Narrow" w:hAnsi="Arial Narrow"/>
          <w:sz w:val="24"/>
          <w:szCs w:val="24"/>
        </w:rPr>
        <w:t xml:space="preserve"> submitted in response to Request for Proposal (RFP) #</w:t>
      </w:r>
      <w:r w:rsidRPr="00447E97">
        <w:rPr>
          <w:rFonts w:ascii="Arial Narrow" w:hAnsi="Arial Narrow"/>
          <w:sz w:val="24"/>
          <w:szCs w:val="24"/>
          <w:highlight w:val="yellow"/>
        </w:rPr>
        <w:t>***</w:t>
      </w:r>
      <w:r w:rsidRPr="00447E97">
        <w:rPr>
          <w:rFonts w:ascii="Arial Narrow" w:hAnsi="Arial Narrow"/>
          <w:sz w:val="24"/>
          <w:szCs w:val="24"/>
        </w:rPr>
        <w:t>, is expressly incorporated herein by this reference and made a part hereof of this Contract.</w:t>
      </w:r>
      <w:r w:rsidRPr="00447E97">
        <w:rPr>
          <w:rFonts w:ascii="Arial Narrow" w:hAnsi="Arial Narrow"/>
          <w:color w:val="FF0000"/>
          <w:sz w:val="24"/>
          <w:szCs w:val="24"/>
        </w:rPr>
        <w:t xml:space="preserve"> </w:t>
      </w:r>
      <w:r w:rsidRPr="00447E97">
        <w:rPr>
          <w:rFonts w:ascii="Arial Narrow" w:hAnsi="Arial Narrow"/>
          <w:sz w:val="24"/>
          <w:szCs w:val="24"/>
        </w:rPr>
        <w:t>In the event of any conflict between the terms and conditions of this Contract and CONTRACTOR’s Technical Proposal, this Contract shall govern and control.</w:t>
      </w:r>
      <w:r w:rsidRPr="00447E97">
        <w:rPr>
          <w:rFonts w:ascii="Arial Narrow" w:hAnsi="Arial Narrow"/>
          <w:color w:val="FF0000"/>
          <w:sz w:val="24"/>
          <w:szCs w:val="24"/>
        </w:rPr>
        <w:t xml:space="preserve">  </w:t>
      </w:r>
      <w:r w:rsidRPr="00447E97">
        <w:rPr>
          <w:rFonts w:ascii="Arial Narrow" w:hAnsi="Arial Narrow"/>
          <w:color w:val="0000FF"/>
          <w:sz w:val="24"/>
          <w:szCs w:val="24"/>
          <w:highlight w:val="lightGray"/>
        </w:rPr>
        <w:t>[OPTIONAL]</w:t>
      </w:r>
    </w:p>
    <w:p w14:paraId="1ACBF3CE" w14:textId="77777777" w:rsidR="00447E97" w:rsidRPr="00447E97" w:rsidRDefault="00447E97" w:rsidP="00447E97">
      <w:pPr>
        <w:ind w:left="435"/>
        <w:rPr>
          <w:rFonts w:ascii="Calibri" w:hAnsi="Calibri"/>
          <w:sz w:val="22"/>
          <w:szCs w:val="22"/>
        </w:rPr>
      </w:pPr>
    </w:p>
    <w:p w14:paraId="1D54EB4C" w14:textId="77777777" w:rsidR="00447E97" w:rsidRPr="00447E97" w:rsidRDefault="00447E97" w:rsidP="00210A84">
      <w:pPr>
        <w:numPr>
          <w:ilvl w:val="0"/>
          <w:numId w:val="25"/>
        </w:numPr>
        <w:jc w:val="both"/>
        <w:rPr>
          <w:rFonts w:ascii="Arial Narrow" w:hAnsi="Arial Narrow"/>
          <w:sz w:val="24"/>
          <w:szCs w:val="24"/>
        </w:rPr>
      </w:pPr>
      <w:r w:rsidRPr="00447E97">
        <w:rPr>
          <w:rFonts w:ascii="Arial Narrow" w:hAnsi="Arial Narrow"/>
          <w:sz w:val="24"/>
          <w:szCs w:val="24"/>
          <w:highlight w:val="yellow"/>
          <w:u w:val="single"/>
        </w:rPr>
        <w:t>KEY PERSONNEL</w:t>
      </w:r>
      <w:r w:rsidRPr="00447E97">
        <w:rPr>
          <w:rFonts w:ascii="Arial Narrow" w:hAnsi="Arial Narrow"/>
          <w:sz w:val="24"/>
          <w:szCs w:val="24"/>
        </w:rPr>
        <w:t xml:space="preserve"> - </w:t>
      </w:r>
      <w:r w:rsidRPr="00447E97">
        <w:rPr>
          <w:rFonts w:ascii="Arial Narrow" w:hAnsi="Arial Narrow"/>
          <w:sz w:val="24"/>
          <w:szCs w:val="24"/>
          <w:highlight w:val="yellow"/>
        </w:rPr>
        <w:t>[OPTIONAL]</w:t>
      </w:r>
      <w:r w:rsidRPr="00447E97">
        <w:rPr>
          <w:rFonts w:ascii="Arial Narrow" w:hAnsi="Arial Narrow"/>
          <w:i/>
          <w:iCs/>
          <w:sz w:val="24"/>
          <w:szCs w:val="24"/>
          <w:highlight w:val="yellow"/>
        </w:rPr>
        <w:t>insert person's name</w:t>
      </w:r>
      <w:r w:rsidRPr="00447E97">
        <w:rPr>
          <w:rFonts w:ascii="Arial Narrow" w:hAnsi="Arial Narrow"/>
          <w:sz w:val="24"/>
          <w:szCs w:val="24"/>
        </w:rPr>
        <w:t xml:space="preserve"> is deemed critical to the successful performance of this Contract.  Any changes in key personnel by CONTRACTOR must be approved by SCAQMD.  All substitute personnel must possess qualifications/experience equal to the original named key personnel and must be approved by SCAQMD.  SCAQMD reserves the right to interview proposed substitute key personnel. </w:t>
      </w:r>
      <w:r w:rsidRPr="00447E97">
        <w:rPr>
          <w:rFonts w:ascii="Arial Narrow" w:hAnsi="Arial Narrow"/>
          <w:color w:val="0000FF"/>
          <w:sz w:val="24"/>
          <w:szCs w:val="24"/>
          <w:highlight w:val="lightGray"/>
        </w:rPr>
        <w:t>[OPTIONAL]</w:t>
      </w:r>
    </w:p>
    <w:p w14:paraId="5DD384B2" w14:textId="77777777" w:rsidR="00447E97" w:rsidRPr="00447E97" w:rsidRDefault="00447E97" w:rsidP="00447E97">
      <w:pPr>
        <w:ind w:left="720"/>
        <w:rPr>
          <w:rFonts w:ascii="Arial Narrow" w:hAnsi="Arial Narrow"/>
          <w:sz w:val="24"/>
          <w:szCs w:val="24"/>
          <w:u w:val="single"/>
        </w:rPr>
      </w:pPr>
    </w:p>
    <w:p w14:paraId="16968273" w14:textId="77777777" w:rsidR="00447E97" w:rsidRPr="00447E97" w:rsidRDefault="00447E97" w:rsidP="00210A84">
      <w:pPr>
        <w:numPr>
          <w:ilvl w:val="0"/>
          <w:numId w:val="25"/>
        </w:numPr>
        <w:jc w:val="both"/>
        <w:rPr>
          <w:rFonts w:ascii="Arial Narrow" w:hAnsi="Arial Narrow"/>
          <w:sz w:val="24"/>
          <w:szCs w:val="24"/>
        </w:rPr>
      </w:pPr>
      <w:r w:rsidRPr="00447E97">
        <w:rPr>
          <w:rFonts w:ascii="Arial Narrow" w:hAnsi="Arial Narrow"/>
          <w:sz w:val="24"/>
          <w:szCs w:val="24"/>
          <w:u w:val="single"/>
        </w:rPr>
        <w:t>TAX IMPLICATIONS FROM RECEIPT OF MSRC FUNDS</w:t>
      </w:r>
      <w:r w:rsidRPr="00447E97">
        <w:rPr>
          <w:rFonts w:ascii="Arial Narrow" w:hAnsi="Arial Narrow"/>
          <w:sz w:val="24"/>
          <w:szCs w:val="24"/>
        </w:rPr>
        <w:t xml:space="preserve"> - CONTRACTOR is advised to consult a tax attorney regarding potential tax implications from receipt of MSRC funds.</w:t>
      </w:r>
    </w:p>
    <w:p w14:paraId="27172AD4" w14:textId="77777777" w:rsidR="00447E97" w:rsidRPr="00447E97" w:rsidRDefault="00447E97" w:rsidP="00447E97">
      <w:pPr>
        <w:ind w:left="720"/>
        <w:rPr>
          <w:rFonts w:ascii="Arial Narrow" w:hAnsi="Arial Narrow"/>
          <w:sz w:val="24"/>
          <w:szCs w:val="24"/>
          <w:u w:val="single"/>
        </w:rPr>
      </w:pPr>
    </w:p>
    <w:p w14:paraId="3ED2D192"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ATTORNEYS' FEES</w:t>
      </w:r>
      <w:r w:rsidRPr="00447E97">
        <w:rPr>
          <w:rFonts w:ascii="Arial Narrow" w:hAnsi="Arial Narrow"/>
          <w:sz w:val="24"/>
          <w:szCs w:val="24"/>
        </w:rPr>
        <w:t xml:space="preserve"> - In the event any action is filed in connection with the enforcement or interpretation of this Contract, each party in said action shall pay its own attorneys' fees and costs. </w:t>
      </w:r>
    </w:p>
    <w:p w14:paraId="38BE9D9D" w14:textId="77777777" w:rsidR="00447E97" w:rsidRPr="00447E97" w:rsidRDefault="00447E97" w:rsidP="00447E97">
      <w:pPr>
        <w:ind w:left="720"/>
        <w:rPr>
          <w:rFonts w:ascii="Arial Narrow" w:hAnsi="Arial Narrow"/>
          <w:sz w:val="24"/>
        </w:rPr>
      </w:pPr>
    </w:p>
    <w:p w14:paraId="03B16622"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FORCE MAJEURE</w:t>
      </w:r>
      <w:r w:rsidRPr="00447E97">
        <w:rPr>
          <w:rFonts w:ascii="Arial Narrow" w:hAnsi="Arial Narrow"/>
          <w:sz w:val="24"/>
        </w:rPr>
        <w:t xml:space="preserve"> - Neither SCAQMD nor CONTRACTOR shall be liable or deemed to be in default for any delay or failure in performance under this Contract or interruption of services resulting, directly or indirectly, from acts of God, civil or military authority, acts of public enemy, war, strikes, labor disputes, shortages of suitable parts, materials, labor or transportation, or any similar cause beyond the reasonable control of SCAQMD or CONTRACTOR.</w:t>
      </w:r>
    </w:p>
    <w:p w14:paraId="47A7CE83" w14:textId="77777777" w:rsidR="00447E97" w:rsidRPr="00447E97" w:rsidRDefault="00447E97" w:rsidP="00447E97">
      <w:pPr>
        <w:ind w:left="720"/>
        <w:rPr>
          <w:rFonts w:ascii="Arial Narrow" w:hAnsi="Arial Narrow"/>
          <w:sz w:val="24"/>
        </w:rPr>
      </w:pPr>
    </w:p>
    <w:p w14:paraId="0BAA5F38"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SEVERABILITY</w:t>
      </w:r>
      <w:r w:rsidRPr="00447E97">
        <w:rPr>
          <w:rFonts w:ascii="Arial Narrow" w:hAnsi="Arial Narrow"/>
          <w:sz w:val="24"/>
        </w:rPr>
        <w:t xml:space="preserve"> - In the event that any one or more of the provisions contained in this Contract shall for any reason be held to be unenforceable in any respect by a court of competent jurisdiction, such holding shall not affect any other provisions of this Contract, and the Contract shall then be construed as if such unenforceable provisions are not a part hereof.</w:t>
      </w:r>
    </w:p>
    <w:p w14:paraId="2213A2D7" w14:textId="77777777" w:rsidR="00447E97" w:rsidRPr="00447E97" w:rsidRDefault="00447E97" w:rsidP="00447E97">
      <w:pPr>
        <w:ind w:left="720"/>
        <w:rPr>
          <w:rFonts w:ascii="Arial Narrow" w:hAnsi="Arial Narrow"/>
          <w:sz w:val="24"/>
        </w:rPr>
      </w:pPr>
    </w:p>
    <w:p w14:paraId="665ACE1F"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HEADINGS</w:t>
      </w:r>
      <w:r w:rsidRPr="00447E97">
        <w:rPr>
          <w:rFonts w:ascii="Arial Narrow" w:hAnsi="Arial Narrow"/>
          <w:sz w:val="24"/>
        </w:rPr>
        <w:t xml:space="preserve"> - Headings on the clauses of this Contract are for convenience and reference only, and the words contained therein shall in no way be held to explain, modify, amplify, or aid in the interpretation, construction, or meaning of the provisions of this Contract. </w:t>
      </w:r>
    </w:p>
    <w:p w14:paraId="44A2680F" w14:textId="77777777" w:rsidR="00447E97" w:rsidRPr="00447E97" w:rsidRDefault="00447E97" w:rsidP="00447E97">
      <w:pPr>
        <w:ind w:left="720"/>
        <w:rPr>
          <w:rFonts w:ascii="Arial Narrow" w:hAnsi="Arial Narrow"/>
          <w:sz w:val="24"/>
        </w:rPr>
      </w:pPr>
    </w:p>
    <w:p w14:paraId="257ED766"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DUPLICATE EXECUTION</w:t>
      </w:r>
      <w:r w:rsidRPr="00447E97">
        <w:rPr>
          <w:rFonts w:ascii="Arial Narrow" w:hAnsi="Arial Narrow"/>
          <w:sz w:val="24"/>
        </w:rPr>
        <w:t xml:space="preserve"> - This Contract is executed in duplicate.  Each signed copy shall have the force and effect of an original. </w:t>
      </w:r>
    </w:p>
    <w:p w14:paraId="0E1A36A1" w14:textId="77777777" w:rsidR="00447E97" w:rsidRPr="00447E97" w:rsidRDefault="00447E97" w:rsidP="00447E97">
      <w:pPr>
        <w:ind w:left="720"/>
        <w:rPr>
          <w:rFonts w:ascii="Arial Narrow" w:hAnsi="Arial Narrow"/>
          <w:sz w:val="24"/>
        </w:rPr>
      </w:pPr>
    </w:p>
    <w:p w14:paraId="1EAE7869"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u w:val="single"/>
        </w:rPr>
        <w:t>GOVERNING LAW</w:t>
      </w:r>
      <w:r w:rsidRPr="00447E97">
        <w:rPr>
          <w:rFonts w:ascii="Arial Narrow" w:hAnsi="Arial Narrow"/>
          <w:sz w:val="24"/>
        </w:rPr>
        <w:t xml:space="preserve"> - This Contract shall be construed and interpreted and the legal relations created thereby shall be determined in accordance with the laws of the State of California.  Venue for resolution of any disputes under this Contract shall be Los Angeles County, California.</w:t>
      </w:r>
    </w:p>
    <w:p w14:paraId="264E1748" w14:textId="77777777" w:rsidR="00447E97" w:rsidRPr="00447E97" w:rsidRDefault="00447E97" w:rsidP="00447E97">
      <w:pPr>
        <w:ind w:left="720"/>
        <w:rPr>
          <w:rFonts w:ascii="Arial Narrow" w:hAnsi="Arial Narrow"/>
          <w:sz w:val="24"/>
        </w:rPr>
      </w:pPr>
    </w:p>
    <w:p w14:paraId="1CDFF568"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szCs w:val="24"/>
          <w:u w:val="single"/>
        </w:rPr>
        <w:t>PRE-CONTRACT COSTS</w:t>
      </w:r>
      <w:r w:rsidRPr="00447E97">
        <w:rPr>
          <w:rFonts w:ascii="Arial Narrow" w:hAnsi="Arial Narrow"/>
          <w:sz w:val="24"/>
          <w:szCs w:val="24"/>
        </w:rPr>
        <w:t xml:space="preserve"> - Any costs incurred by CONTRACTOR prior to CONTRACTOR receipt of a fully executed Contract shall be incurred solely at the risk of the CONTRACTOR.  In the event that a formal Contract is not executed, neither the MSRC nor the SCAQMD shall be liable for any amounts expended in anticipation of a formal Contract.  If a formal Contract does result, pre-contract cost expenditures authorized by the Contract will be reimbursed in accordance with the </w:t>
      </w:r>
      <w:r w:rsidRPr="00447E97">
        <w:rPr>
          <w:rFonts w:ascii="Arial Narrow" w:hAnsi="Arial Narrow"/>
          <w:sz w:val="24"/>
          <w:szCs w:val="24"/>
          <w:highlight w:val="yellow"/>
        </w:rPr>
        <w:t>Payment/Cost</w:t>
      </w:r>
      <w:r w:rsidRPr="00447E97">
        <w:rPr>
          <w:rFonts w:ascii="Arial Narrow" w:hAnsi="Arial Narrow"/>
          <w:sz w:val="24"/>
          <w:szCs w:val="24"/>
        </w:rPr>
        <w:t xml:space="preserve"> Schedule and payment provision of the Contract. </w:t>
      </w:r>
    </w:p>
    <w:p w14:paraId="56D65EDC" w14:textId="77777777" w:rsidR="00447E97" w:rsidRPr="00447E97" w:rsidRDefault="00447E97" w:rsidP="00447E97">
      <w:pPr>
        <w:ind w:left="720"/>
        <w:rPr>
          <w:rFonts w:ascii="Arial Narrow" w:hAnsi="Arial Narrow"/>
          <w:sz w:val="24"/>
        </w:rPr>
      </w:pPr>
    </w:p>
    <w:p w14:paraId="79021415"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CHANGE TERMS</w:t>
      </w:r>
      <w:r w:rsidRPr="00447E97">
        <w:rPr>
          <w:rFonts w:ascii="Arial Narrow" w:hAnsi="Arial Narrow"/>
          <w:sz w:val="24"/>
          <w:szCs w:val="24"/>
        </w:rPr>
        <w:t xml:space="preserve"> - </w:t>
      </w:r>
      <w:r w:rsidRPr="00447E97">
        <w:rPr>
          <w:rFonts w:ascii="Arial Narrow" w:hAnsi="Arial Narrow"/>
          <w:snapToGrid w:val="0"/>
          <w:sz w:val="24"/>
          <w:szCs w:val="24"/>
        </w:rPr>
        <w:t>Changes to any part of this Contract must be requested in writing by CONTRACTOR and approved by MSRC in accordance with MSRC policies and procedures. CONTRACTOR must make requests a minimum of 90 days prior to desired effective date of change.  All modifications to this Contract shall be in writing and signed by the authorized representatives of the parties. Fueling station location changes shall not be approved under any circumstances.</w:t>
      </w:r>
    </w:p>
    <w:p w14:paraId="5FC954A0" w14:textId="77777777" w:rsidR="00447E97" w:rsidRPr="00447E97" w:rsidRDefault="00447E97" w:rsidP="00447E97">
      <w:pPr>
        <w:ind w:left="720"/>
        <w:rPr>
          <w:rFonts w:ascii="Arial Narrow" w:hAnsi="Arial Narrow"/>
          <w:sz w:val="24"/>
          <w:szCs w:val="24"/>
        </w:rPr>
      </w:pPr>
    </w:p>
    <w:p w14:paraId="49C066A6" w14:textId="77777777" w:rsidR="00447E97" w:rsidRPr="00447E97" w:rsidRDefault="00447E97" w:rsidP="00210A84">
      <w:pPr>
        <w:numPr>
          <w:ilvl w:val="0"/>
          <w:numId w:val="25"/>
        </w:numPr>
        <w:tabs>
          <w:tab w:val="left" w:pos="-3330"/>
        </w:tabs>
        <w:ind w:left="450" w:hanging="450"/>
        <w:jc w:val="both"/>
        <w:rPr>
          <w:rFonts w:ascii="Arial Narrow" w:hAnsi="Arial Narrow"/>
          <w:sz w:val="24"/>
          <w:szCs w:val="24"/>
        </w:rPr>
      </w:pPr>
      <w:r w:rsidRPr="00447E97">
        <w:rPr>
          <w:rFonts w:ascii="Arial Narrow" w:hAnsi="Arial Narrow"/>
          <w:sz w:val="24"/>
          <w:szCs w:val="24"/>
          <w:u w:val="single"/>
        </w:rPr>
        <w:t>PREVAILING WAGES</w:t>
      </w:r>
      <w:r w:rsidRPr="00447E97">
        <w:rPr>
          <w:rFonts w:ascii="Arial Narrow" w:hAnsi="Arial Narrow"/>
          <w:sz w:val="24"/>
          <w:szCs w:val="24"/>
        </w:rPr>
        <w:t xml:space="preserve"> – CONTRACTOR is alerted to the prevailing wage requirements of California Labor Code section 1770 et seq., and</w:t>
      </w:r>
      <w:r w:rsidRPr="00447E97">
        <w:rPr>
          <w:rFonts w:ascii="Arial Narrow" w:hAnsi="Arial Narrow" w:cs="Arial"/>
          <w:sz w:val="24"/>
          <w:szCs w:val="24"/>
        </w:rPr>
        <w:t xml:space="preserve"> the compliance monitoring and enforcement of such requirements by the Department of Industrial Relations (“DIR”).</w:t>
      </w:r>
      <w:r w:rsidRPr="00447E97">
        <w:rPr>
          <w:rFonts w:ascii="Arial Narrow" w:hAnsi="Arial Narrow"/>
          <w:sz w:val="24"/>
          <w:szCs w:val="24"/>
        </w:rPr>
        <w:t xml:space="preserve"> CONTRACTOR and all of CONTRACTOR’s subcontractors must comply with the California Public Works Contractor Registration Program and, where applicable, must be registered with the DIR to participate in public works projects.  CONTRACTOR shall be responsible for determining the applicability of the provisions of California Labor Code and complying with the same, including, without limitation, obtaining from the Director of the Department of Industrial Relations the general prevailing rate of per diem wages and the general prevailing rate for holiday and overtime work, making the same available to any interested party upon request, paying any applicable prevailing rates, posting copies thereof at the job site and flowing all applicable prevailing wage rate requirements to its subcontractors. Proof of compliance with these requirements must be provided to SCAQMD upon request.</w:t>
      </w:r>
      <w:r w:rsidRPr="00447E97">
        <w:rPr>
          <w:rFonts w:ascii="Arial Narrow" w:hAnsi="Arial Narrow"/>
          <w:color w:val="1F497D"/>
          <w:sz w:val="24"/>
          <w:szCs w:val="24"/>
        </w:rPr>
        <w:t xml:space="preserve"> </w:t>
      </w:r>
      <w:r w:rsidRPr="00447E97">
        <w:rPr>
          <w:rFonts w:ascii="Arial Narrow" w:hAnsi="Arial Narrow"/>
          <w:sz w:val="24"/>
          <w:szCs w:val="24"/>
        </w:rPr>
        <w:t>CONTRACTOR shall indemnify, defend and hold harmless the South Coast Air Quality Management District against any and all claims, demands, damages, defense costs or liabilities based on failure to adhere to the above referenced statutes.</w:t>
      </w:r>
      <w:r w:rsidRPr="00447E97">
        <w:rPr>
          <w:rFonts w:ascii="Arial Narrow" w:hAnsi="Arial Narrow"/>
          <w:color w:val="0000FF"/>
          <w:sz w:val="24"/>
          <w:szCs w:val="24"/>
          <w:highlight w:val="lightGray"/>
        </w:rPr>
        <w:t xml:space="preserve"> [OPTIONAL]</w:t>
      </w:r>
    </w:p>
    <w:p w14:paraId="752ED70D" w14:textId="77777777" w:rsidR="00447E97" w:rsidRPr="00447E97" w:rsidRDefault="00447E97" w:rsidP="00447E97">
      <w:pPr>
        <w:ind w:left="720"/>
        <w:rPr>
          <w:rFonts w:ascii="Arial Narrow" w:hAnsi="Arial Narrow"/>
          <w:sz w:val="24"/>
          <w:szCs w:val="24"/>
          <w:u w:val="single"/>
        </w:rPr>
      </w:pPr>
    </w:p>
    <w:p w14:paraId="20FD0B61"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sz w:val="24"/>
          <w:szCs w:val="24"/>
          <w:u w:val="single"/>
        </w:rPr>
        <w:t>ENTIRE CONTRACT</w:t>
      </w:r>
      <w:r w:rsidRPr="00447E97">
        <w:rPr>
          <w:rFonts w:ascii="Arial Narrow" w:hAnsi="Arial Narrow"/>
          <w:sz w:val="24"/>
          <w:szCs w:val="24"/>
        </w:rPr>
        <w:t xml:space="preserve"> - This Contract represents the entire agreement between CONTRACTOR and SCAQMD.  There are no understandings, representations, or warranties of any kind except as expressly set forth herein.  No waiver, alteration, or modification of any of the provisions herein shall be binding on any party unless in writing and signed by the authorized representative of the party against whom enforcement of such waiver, alteration, or modification is sought.</w:t>
      </w:r>
    </w:p>
    <w:p w14:paraId="26AA533E" w14:textId="77777777" w:rsidR="00447E97" w:rsidRPr="00447E97" w:rsidRDefault="00447E97" w:rsidP="00447E97">
      <w:pPr>
        <w:ind w:left="720"/>
        <w:rPr>
          <w:rFonts w:ascii="Arial Narrow" w:hAnsi="Arial Narrow"/>
          <w:sz w:val="24"/>
        </w:rPr>
      </w:pPr>
    </w:p>
    <w:p w14:paraId="6F48448B" w14:textId="77777777" w:rsidR="00447E97" w:rsidRPr="00447E97" w:rsidRDefault="00447E97" w:rsidP="00210A84">
      <w:pPr>
        <w:numPr>
          <w:ilvl w:val="0"/>
          <w:numId w:val="25"/>
        </w:numPr>
        <w:tabs>
          <w:tab w:val="left" w:pos="-3330"/>
        </w:tabs>
        <w:ind w:left="450" w:hanging="450"/>
        <w:jc w:val="both"/>
        <w:rPr>
          <w:rFonts w:ascii="Arial Narrow" w:hAnsi="Arial Narrow"/>
          <w:sz w:val="24"/>
        </w:rPr>
      </w:pPr>
      <w:r w:rsidRPr="00447E97">
        <w:rPr>
          <w:rFonts w:ascii="Arial Narrow" w:hAnsi="Arial Narrow" w:cs="Arial"/>
          <w:sz w:val="24"/>
          <w:szCs w:val="24"/>
          <w:u w:val="single"/>
        </w:rPr>
        <w:t>AUTHORITY</w:t>
      </w:r>
      <w:r w:rsidRPr="00447E97">
        <w:rPr>
          <w:rFonts w:ascii="Arial Narrow" w:hAnsi="Arial Narrow" w:cs="Arial"/>
          <w:sz w:val="24"/>
          <w:szCs w:val="24"/>
        </w:rPr>
        <w:t xml:space="preserve"> - The signator hereto represents and warrants that he or she is authorized and empowered and has the legal capacity to execute this Contract and to legally bind CONTRACTOR both in an operational and financial capacity and that the requirements and obligations under this Contract are legally enforceable and binding on CONTRACTOR.  </w:t>
      </w:r>
    </w:p>
    <w:p w14:paraId="427A6C3A" w14:textId="77777777" w:rsidR="00447E97" w:rsidRPr="00447E97" w:rsidRDefault="00447E97" w:rsidP="00447E97">
      <w:pPr>
        <w:tabs>
          <w:tab w:val="left" w:pos="450"/>
          <w:tab w:val="left" w:pos="1080"/>
        </w:tabs>
        <w:ind w:left="360"/>
        <w:jc w:val="both"/>
        <w:rPr>
          <w:rFonts w:ascii="Arial Narrow" w:hAnsi="Arial Narrow"/>
          <w:sz w:val="24"/>
        </w:rPr>
      </w:pPr>
    </w:p>
    <w:p w14:paraId="6D96BDEA" w14:textId="77777777" w:rsidR="00447E97" w:rsidRPr="00447E97" w:rsidRDefault="00447E97" w:rsidP="00447E97">
      <w:pPr>
        <w:tabs>
          <w:tab w:val="left" w:pos="432"/>
          <w:tab w:val="left" w:pos="1080"/>
          <w:tab w:val="left" w:pos="1368"/>
        </w:tabs>
        <w:jc w:val="center"/>
        <w:rPr>
          <w:rFonts w:ascii="Arial Narrow" w:hAnsi="Arial Narrow"/>
          <w:sz w:val="24"/>
          <w:u w:val="single"/>
        </w:rPr>
      </w:pPr>
      <w:r w:rsidRPr="00447E97">
        <w:rPr>
          <w:rFonts w:ascii="Arial Narrow" w:hAnsi="Arial Narrow"/>
          <w:sz w:val="24"/>
        </w:rPr>
        <w:t xml:space="preserve">(THE REMAINDER OF THIS </w:t>
      </w:r>
      <w:smartTag w:uri="urn:schemas-microsoft-com:office:smarttags" w:element="stockticker">
        <w:r w:rsidRPr="00447E97">
          <w:rPr>
            <w:rFonts w:ascii="Arial Narrow" w:hAnsi="Arial Narrow"/>
            <w:sz w:val="24"/>
          </w:rPr>
          <w:t>PAGE</w:t>
        </w:r>
      </w:smartTag>
      <w:r w:rsidRPr="00447E97">
        <w:rPr>
          <w:rFonts w:ascii="Arial Narrow" w:hAnsi="Arial Narrow"/>
          <w:sz w:val="24"/>
        </w:rPr>
        <w:t xml:space="preserve"> IS INTENTIONALLY LEFT BLANK)</w:t>
      </w:r>
      <w:r w:rsidRPr="00447E97">
        <w:rPr>
          <w:rFonts w:ascii="Arial Narrow" w:hAnsi="Arial Narrow"/>
          <w:sz w:val="24"/>
          <w:u w:val="single"/>
        </w:rPr>
        <w:br w:type="page"/>
      </w:r>
    </w:p>
    <w:p w14:paraId="4B00B9D6" w14:textId="77777777" w:rsidR="00447E97" w:rsidRPr="00447E97" w:rsidRDefault="00447E97" w:rsidP="00447E97">
      <w:pPr>
        <w:tabs>
          <w:tab w:val="left" w:pos="432"/>
          <w:tab w:val="left" w:pos="1080"/>
          <w:tab w:val="left" w:pos="1368"/>
        </w:tabs>
        <w:rPr>
          <w:rFonts w:ascii="Arial Narrow" w:hAnsi="Arial Narrow"/>
          <w:sz w:val="24"/>
        </w:rPr>
      </w:pPr>
      <w:r w:rsidRPr="00447E97">
        <w:rPr>
          <w:rFonts w:ascii="Arial Narrow" w:hAnsi="Arial Narrow"/>
          <w:sz w:val="24"/>
        </w:rPr>
        <w:lastRenderedPageBreak/>
        <w:t>IN WITNESS WHEREOF, the parties to this Contract have caused this Contract to be duly executed on their behalf by their authorized representatives.</w:t>
      </w:r>
    </w:p>
    <w:p w14:paraId="75E61C15" w14:textId="77777777" w:rsidR="00447E97" w:rsidRPr="00447E97" w:rsidRDefault="00447E97" w:rsidP="00447E97">
      <w:pPr>
        <w:tabs>
          <w:tab w:val="left" w:pos="432"/>
        </w:tabs>
        <w:ind w:left="432" w:hanging="432"/>
        <w:rPr>
          <w:rFonts w:ascii="Arial Narrow" w:hAnsi="Arial Narrow"/>
          <w:sz w:val="24"/>
        </w:rPr>
      </w:pPr>
    </w:p>
    <w:p w14:paraId="17D04D90" w14:textId="77777777" w:rsidR="00447E97" w:rsidRPr="00447E97" w:rsidRDefault="00447E97" w:rsidP="00447E97">
      <w:pPr>
        <w:tabs>
          <w:tab w:val="left" w:pos="432"/>
        </w:tabs>
        <w:ind w:left="432" w:hanging="432"/>
        <w:rPr>
          <w:rFonts w:ascii="Arial Narrow" w:hAnsi="Arial Narrow"/>
        </w:rPr>
      </w:pPr>
    </w:p>
    <w:p w14:paraId="2D3C5193" w14:textId="77777777" w:rsidR="00447E97" w:rsidRPr="00447E97" w:rsidRDefault="00447E97" w:rsidP="00447E97">
      <w:pPr>
        <w:tabs>
          <w:tab w:val="left" w:pos="432"/>
        </w:tabs>
        <w:ind w:left="432" w:hanging="432"/>
        <w:rPr>
          <w:rFonts w:ascii="Arial Narrow" w:hAnsi="Arial Narrow"/>
        </w:rPr>
      </w:pPr>
      <w:r w:rsidRPr="00447E97">
        <w:rPr>
          <w:rFonts w:ascii="Arial Narrow" w:hAnsi="Arial Narrow"/>
        </w:rPr>
        <w:t>SOUTH COAST AIR QUALITY MANAGEMENT DISTRICT</w:t>
      </w:r>
      <w:r w:rsidRPr="00447E97">
        <w:rPr>
          <w:rFonts w:ascii="Arial Narrow" w:hAnsi="Arial Narrow"/>
        </w:rPr>
        <w:tab/>
      </w:r>
      <w:r w:rsidRPr="00447E97">
        <w:rPr>
          <w:rFonts w:ascii="Arial Narrow" w:hAnsi="Arial Narrow"/>
        </w:rPr>
        <w:tab/>
      </w:r>
      <w:r w:rsidRPr="00447E97">
        <w:rPr>
          <w:rFonts w:ascii="Arial Narrow" w:hAnsi="Arial Narrow"/>
          <w:highlight w:val="yellow"/>
        </w:rPr>
        <w:t>***</w:t>
      </w:r>
    </w:p>
    <w:p w14:paraId="7E123A15" w14:textId="77777777" w:rsidR="00447E97" w:rsidRPr="00447E97" w:rsidRDefault="00447E97" w:rsidP="00447E97">
      <w:pPr>
        <w:tabs>
          <w:tab w:val="left" w:pos="432"/>
        </w:tabs>
        <w:ind w:left="432" w:hanging="432"/>
        <w:rPr>
          <w:rFonts w:ascii="Arial Narrow" w:hAnsi="Arial Narrow"/>
        </w:rPr>
      </w:pPr>
    </w:p>
    <w:p w14:paraId="1C4B34FD" w14:textId="77777777" w:rsidR="00447E97" w:rsidRPr="00447E97" w:rsidRDefault="00447E97" w:rsidP="00447E97">
      <w:pPr>
        <w:tabs>
          <w:tab w:val="left" w:pos="432"/>
        </w:tabs>
        <w:ind w:left="432" w:hanging="432"/>
        <w:rPr>
          <w:rFonts w:ascii="Arial Narrow" w:hAnsi="Arial Narrow"/>
        </w:rPr>
      </w:pPr>
    </w:p>
    <w:p w14:paraId="0C3C7D0B" w14:textId="77777777" w:rsidR="00447E97" w:rsidRPr="00447E97" w:rsidRDefault="00447E97" w:rsidP="00447E97">
      <w:pPr>
        <w:tabs>
          <w:tab w:val="left" w:pos="432"/>
        </w:tabs>
        <w:ind w:left="432" w:hanging="432"/>
        <w:rPr>
          <w:rFonts w:ascii="Arial Narrow" w:hAnsi="Arial Narrow"/>
        </w:rPr>
      </w:pPr>
    </w:p>
    <w:p w14:paraId="0795CC24" w14:textId="77777777" w:rsidR="00447E97" w:rsidRPr="00447E97" w:rsidRDefault="00447E97" w:rsidP="00447E97">
      <w:pPr>
        <w:tabs>
          <w:tab w:val="left" w:pos="432"/>
        </w:tabs>
        <w:ind w:left="432" w:hanging="432"/>
        <w:rPr>
          <w:rFonts w:ascii="Arial Narrow" w:hAnsi="Arial Narrow"/>
        </w:rPr>
      </w:pPr>
    </w:p>
    <w:p w14:paraId="18C53CF3" w14:textId="77777777" w:rsidR="00447E97" w:rsidRPr="00447E97" w:rsidRDefault="00447E97" w:rsidP="00447E97">
      <w:pPr>
        <w:tabs>
          <w:tab w:val="left" w:pos="432"/>
        </w:tabs>
        <w:ind w:left="432" w:hanging="432"/>
        <w:rPr>
          <w:rFonts w:ascii="Arial Narrow" w:hAnsi="Arial Narrow"/>
        </w:rPr>
      </w:pPr>
      <w:r w:rsidRPr="00447E97">
        <w:rPr>
          <w:rFonts w:ascii="Arial Narrow" w:hAnsi="Arial Narrow"/>
        </w:rPr>
        <w:t>By: __________________________________________</w:t>
      </w:r>
      <w:r w:rsidRPr="00447E97">
        <w:rPr>
          <w:rFonts w:ascii="Arial Narrow" w:hAnsi="Arial Narrow"/>
        </w:rPr>
        <w:tab/>
      </w:r>
      <w:r w:rsidRPr="00447E97">
        <w:rPr>
          <w:rFonts w:ascii="Arial Narrow" w:hAnsi="Arial Narrow"/>
        </w:rPr>
        <w:tab/>
        <w:t>By: __________________________________________</w:t>
      </w:r>
    </w:p>
    <w:p w14:paraId="61BFEEC6" w14:textId="77777777" w:rsidR="00447E97" w:rsidRPr="00447E97" w:rsidRDefault="00447E97" w:rsidP="00447E97">
      <w:pPr>
        <w:tabs>
          <w:tab w:val="left" w:pos="432"/>
          <w:tab w:val="left" w:pos="5040"/>
          <w:tab w:val="left" w:pos="6300"/>
        </w:tabs>
        <w:ind w:left="432" w:hanging="432"/>
        <w:rPr>
          <w:rFonts w:ascii="Arial Narrow" w:hAnsi="Arial Narrow"/>
        </w:rPr>
      </w:pPr>
      <w:r w:rsidRPr="00447E97">
        <w:rPr>
          <w:rFonts w:ascii="Arial Narrow" w:hAnsi="Arial Narrow"/>
        </w:rPr>
        <w:t xml:space="preserve">       Dr. William A. Burke, Chairman, Governing Board</w:t>
      </w:r>
      <w:r w:rsidRPr="00447E97">
        <w:rPr>
          <w:rFonts w:ascii="Arial Narrow" w:hAnsi="Arial Narrow"/>
        </w:rPr>
        <w:tab/>
        <w:t>Name:</w:t>
      </w:r>
    </w:p>
    <w:p w14:paraId="1B37FA1F" w14:textId="77777777" w:rsidR="00447E97" w:rsidRPr="00447E97" w:rsidRDefault="00447E97" w:rsidP="00447E97">
      <w:pPr>
        <w:tabs>
          <w:tab w:val="left" w:pos="432"/>
          <w:tab w:val="left" w:pos="5040"/>
          <w:tab w:val="left" w:pos="6300"/>
        </w:tabs>
        <w:ind w:left="432" w:hanging="432"/>
        <w:rPr>
          <w:rFonts w:ascii="Arial Narrow" w:hAnsi="Arial Narrow"/>
        </w:rPr>
      </w:pPr>
      <w:r w:rsidRPr="00447E97">
        <w:rPr>
          <w:rFonts w:ascii="Arial Narrow" w:hAnsi="Arial Narrow"/>
        </w:rPr>
        <w:tab/>
      </w:r>
      <w:r w:rsidRPr="00447E97">
        <w:rPr>
          <w:rFonts w:ascii="Arial Narrow" w:hAnsi="Arial Narrow"/>
        </w:rPr>
        <w:tab/>
        <w:t>Title:</w:t>
      </w:r>
    </w:p>
    <w:p w14:paraId="4D834915" w14:textId="77777777" w:rsidR="00447E97" w:rsidRPr="00447E97" w:rsidRDefault="00447E97" w:rsidP="00447E97">
      <w:pPr>
        <w:tabs>
          <w:tab w:val="left" w:pos="432"/>
          <w:tab w:val="left" w:pos="5760"/>
        </w:tabs>
        <w:ind w:left="432" w:hanging="432"/>
        <w:rPr>
          <w:rFonts w:ascii="Arial Narrow" w:hAnsi="Arial Narrow"/>
        </w:rPr>
      </w:pPr>
    </w:p>
    <w:p w14:paraId="409791F5" w14:textId="77777777" w:rsidR="00447E97" w:rsidRPr="00447E97" w:rsidRDefault="00447E97" w:rsidP="00447E97">
      <w:pPr>
        <w:tabs>
          <w:tab w:val="left" w:pos="432"/>
          <w:tab w:val="left" w:pos="5760"/>
        </w:tabs>
        <w:ind w:left="432" w:hanging="432"/>
        <w:rPr>
          <w:rFonts w:ascii="Arial Narrow" w:hAnsi="Arial Narrow"/>
        </w:rPr>
      </w:pPr>
    </w:p>
    <w:p w14:paraId="11C729FD" w14:textId="77777777" w:rsidR="00447E97" w:rsidRPr="00447E97" w:rsidRDefault="00447E97" w:rsidP="00447E97">
      <w:pPr>
        <w:tabs>
          <w:tab w:val="left" w:pos="432"/>
          <w:tab w:val="left" w:pos="5760"/>
        </w:tabs>
        <w:ind w:left="432" w:hanging="432"/>
        <w:rPr>
          <w:rFonts w:ascii="Arial Narrow" w:hAnsi="Arial Narrow"/>
        </w:rPr>
      </w:pPr>
    </w:p>
    <w:p w14:paraId="20A29B6A" w14:textId="77777777" w:rsidR="00447E97" w:rsidRPr="00447E97" w:rsidRDefault="00447E97" w:rsidP="00447E97">
      <w:pPr>
        <w:tabs>
          <w:tab w:val="left" w:pos="432"/>
        </w:tabs>
        <w:ind w:left="432" w:hanging="432"/>
        <w:rPr>
          <w:rFonts w:ascii="Arial Narrow" w:hAnsi="Arial Narrow"/>
        </w:rPr>
      </w:pPr>
      <w:r w:rsidRPr="00447E97">
        <w:rPr>
          <w:rFonts w:ascii="Arial Narrow" w:hAnsi="Arial Narrow"/>
        </w:rPr>
        <w:t>Date: _________________________________________</w:t>
      </w:r>
      <w:r w:rsidRPr="00447E97">
        <w:rPr>
          <w:rFonts w:ascii="Arial Narrow" w:hAnsi="Arial Narrow"/>
        </w:rPr>
        <w:tab/>
      </w:r>
      <w:r w:rsidRPr="00447E97">
        <w:rPr>
          <w:rFonts w:ascii="Arial Narrow" w:hAnsi="Arial Narrow"/>
        </w:rPr>
        <w:tab/>
        <w:t>Date: _________________________________________</w:t>
      </w:r>
    </w:p>
    <w:p w14:paraId="1930F672" w14:textId="77777777" w:rsidR="00447E97" w:rsidRPr="00447E97" w:rsidRDefault="00447E97" w:rsidP="00447E97">
      <w:pPr>
        <w:tabs>
          <w:tab w:val="left" w:pos="432"/>
        </w:tabs>
        <w:ind w:left="432" w:hanging="432"/>
        <w:rPr>
          <w:rFonts w:ascii="Arial Narrow" w:hAnsi="Arial Narrow"/>
        </w:rPr>
      </w:pPr>
    </w:p>
    <w:p w14:paraId="066B2B17" w14:textId="77777777" w:rsidR="00447E97" w:rsidRPr="00447E97" w:rsidRDefault="00447E97" w:rsidP="00447E97">
      <w:pPr>
        <w:tabs>
          <w:tab w:val="left" w:pos="432"/>
        </w:tabs>
        <w:ind w:left="432" w:hanging="432"/>
        <w:rPr>
          <w:rFonts w:ascii="Arial Narrow" w:hAnsi="Arial Narrow"/>
        </w:rPr>
      </w:pPr>
    </w:p>
    <w:p w14:paraId="5860C342" w14:textId="77777777" w:rsidR="00447E97" w:rsidRPr="00447E97" w:rsidRDefault="00447E97" w:rsidP="00447E97">
      <w:pPr>
        <w:tabs>
          <w:tab w:val="left" w:pos="432"/>
        </w:tabs>
        <w:ind w:left="432" w:hanging="432"/>
        <w:rPr>
          <w:rFonts w:ascii="Arial Narrow" w:hAnsi="Arial Narrow"/>
        </w:rPr>
      </w:pPr>
    </w:p>
    <w:p w14:paraId="132F93C5" w14:textId="77777777" w:rsidR="00447E97" w:rsidRPr="00447E97" w:rsidRDefault="00447E97" w:rsidP="00447E97">
      <w:pPr>
        <w:tabs>
          <w:tab w:val="left" w:pos="432"/>
          <w:tab w:val="left" w:pos="5760"/>
        </w:tabs>
        <w:ind w:left="432" w:hanging="432"/>
        <w:rPr>
          <w:rFonts w:ascii="Arial Narrow" w:hAnsi="Arial Narrow"/>
        </w:rPr>
      </w:pPr>
      <w:r w:rsidRPr="00447E97">
        <w:rPr>
          <w:rFonts w:ascii="Arial Narrow" w:hAnsi="Arial Narrow"/>
        </w:rPr>
        <w:t>ATTEST:</w:t>
      </w:r>
    </w:p>
    <w:p w14:paraId="2344A969" w14:textId="77777777" w:rsidR="00447E97" w:rsidRPr="00447E97" w:rsidRDefault="00447E97" w:rsidP="00447E97">
      <w:pPr>
        <w:tabs>
          <w:tab w:val="left" w:pos="432"/>
          <w:tab w:val="left" w:pos="5760"/>
        </w:tabs>
        <w:ind w:left="432" w:hanging="432"/>
        <w:rPr>
          <w:rFonts w:ascii="Arial Narrow" w:hAnsi="Arial Narrow"/>
        </w:rPr>
      </w:pPr>
      <w:r w:rsidRPr="00447E97">
        <w:rPr>
          <w:rFonts w:ascii="Arial Narrow" w:hAnsi="Arial Narrow"/>
        </w:rPr>
        <w:t>Saundra McDaniel, Clerk of the Board</w:t>
      </w:r>
    </w:p>
    <w:p w14:paraId="1C23E781" w14:textId="77777777" w:rsidR="00447E97" w:rsidRPr="00447E97" w:rsidRDefault="00447E97" w:rsidP="00447E97">
      <w:pPr>
        <w:tabs>
          <w:tab w:val="left" w:pos="432"/>
          <w:tab w:val="left" w:pos="5760"/>
        </w:tabs>
        <w:ind w:left="432" w:hanging="432"/>
        <w:rPr>
          <w:rFonts w:ascii="Arial Narrow" w:hAnsi="Arial Narrow"/>
        </w:rPr>
      </w:pPr>
    </w:p>
    <w:p w14:paraId="287508D8" w14:textId="77777777" w:rsidR="00447E97" w:rsidRPr="00447E97" w:rsidRDefault="00447E97" w:rsidP="00447E97">
      <w:pPr>
        <w:tabs>
          <w:tab w:val="left" w:pos="432"/>
          <w:tab w:val="left" w:pos="7920"/>
        </w:tabs>
        <w:ind w:left="432" w:hanging="432"/>
        <w:rPr>
          <w:rFonts w:ascii="Arial Narrow" w:hAnsi="Arial Narrow"/>
        </w:rPr>
      </w:pPr>
    </w:p>
    <w:p w14:paraId="2CE11D2A" w14:textId="77777777" w:rsidR="00447E97" w:rsidRPr="00447E97" w:rsidRDefault="00447E97" w:rsidP="00447E97">
      <w:pPr>
        <w:tabs>
          <w:tab w:val="left" w:pos="432"/>
          <w:tab w:val="left" w:pos="7920"/>
        </w:tabs>
        <w:ind w:left="432" w:hanging="432"/>
        <w:rPr>
          <w:rFonts w:ascii="Arial Narrow" w:hAnsi="Arial Narrow"/>
        </w:rPr>
      </w:pPr>
    </w:p>
    <w:p w14:paraId="53288DCD" w14:textId="77777777" w:rsidR="00447E97" w:rsidRPr="00447E97" w:rsidRDefault="00447E97" w:rsidP="00447E97">
      <w:pPr>
        <w:tabs>
          <w:tab w:val="left" w:pos="432"/>
          <w:tab w:val="left" w:pos="7920"/>
        </w:tabs>
        <w:ind w:left="432" w:hanging="432"/>
        <w:rPr>
          <w:rFonts w:ascii="Arial Narrow" w:hAnsi="Arial Narrow"/>
        </w:rPr>
      </w:pPr>
    </w:p>
    <w:p w14:paraId="55D4DE7E" w14:textId="77777777" w:rsidR="00447E97" w:rsidRPr="00447E97" w:rsidRDefault="00447E97" w:rsidP="00447E97">
      <w:pPr>
        <w:tabs>
          <w:tab w:val="left" w:pos="432"/>
          <w:tab w:val="left" w:pos="5760"/>
        </w:tabs>
        <w:ind w:left="432" w:hanging="432"/>
        <w:rPr>
          <w:rFonts w:ascii="Arial Narrow" w:hAnsi="Arial Narrow"/>
        </w:rPr>
      </w:pPr>
      <w:r w:rsidRPr="00447E97">
        <w:rPr>
          <w:rFonts w:ascii="Arial Narrow" w:hAnsi="Arial Narrow"/>
        </w:rPr>
        <w:t>By: __________________________________________</w:t>
      </w:r>
    </w:p>
    <w:p w14:paraId="62686CA0" w14:textId="77777777" w:rsidR="00447E97" w:rsidRPr="00447E97" w:rsidRDefault="00447E97" w:rsidP="00447E97">
      <w:pPr>
        <w:tabs>
          <w:tab w:val="left" w:pos="432"/>
          <w:tab w:val="left" w:pos="5760"/>
        </w:tabs>
        <w:ind w:left="432" w:hanging="432"/>
        <w:rPr>
          <w:rFonts w:ascii="Arial Narrow" w:hAnsi="Arial Narrow"/>
        </w:rPr>
      </w:pPr>
    </w:p>
    <w:p w14:paraId="5B1C22B2" w14:textId="77777777" w:rsidR="00447E97" w:rsidRPr="00447E97" w:rsidRDefault="00447E97" w:rsidP="00447E97">
      <w:pPr>
        <w:tabs>
          <w:tab w:val="left" w:pos="432"/>
          <w:tab w:val="left" w:pos="5760"/>
        </w:tabs>
        <w:ind w:left="432" w:hanging="432"/>
        <w:rPr>
          <w:rFonts w:ascii="Arial Narrow" w:hAnsi="Arial Narrow"/>
        </w:rPr>
      </w:pPr>
    </w:p>
    <w:p w14:paraId="616BE812" w14:textId="77777777" w:rsidR="00447E97" w:rsidRPr="00447E97" w:rsidRDefault="00447E97" w:rsidP="00447E97">
      <w:pPr>
        <w:tabs>
          <w:tab w:val="left" w:pos="432"/>
          <w:tab w:val="left" w:pos="5760"/>
        </w:tabs>
        <w:ind w:left="432" w:hanging="432"/>
        <w:rPr>
          <w:rFonts w:ascii="Arial Narrow" w:hAnsi="Arial Narrow"/>
        </w:rPr>
      </w:pPr>
    </w:p>
    <w:p w14:paraId="03B2D97A" w14:textId="77777777" w:rsidR="00447E97" w:rsidRPr="00447E97" w:rsidRDefault="00447E97" w:rsidP="00447E97">
      <w:pPr>
        <w:tabs>
          <w:tab w:val="left" w:pos="432"/>
          <w:tab w:val="left" w:pos="5760"/>
        </w:tabs>
        <w:ind w:left="432" w:hanging="432"/>
        <w:rPr>
          <w:rFonts w:ascii="Arial Narrow" w:hAnsi="Arial Narrow"/>
        </w:rPr>
      </w:pPr>
      <w:r w:rsidRPr="00447E97">
        <w:rPr>
          <w:rFonts w:ascii="Arial Narrow" w:hAnsi="Arial Narrow"/>
        </w:rPr>
        <w:t>APPROVED AS TO FORM:</w:t>
      </w:r>
    </w:p>
    <w:p w14:paraId="7F4DD61D" w14:textId="27BA9C66" w:rsidR="00447E97" w:rsidRPr="00447E97" w:rsidRDefault="00A9089D" w:rsidP="00447E97">
      <w:pPr>
        <w:rPr>
          <w:rFonts w:ascii="Arial Narrow" w:hAnsi="Arial Narrow"/>
          <w:sz w:val="24"/>
          <w:szCs w:val="24"/>
        </w:rPr>
      </w:pPr>
      <w:r>
        <w:rPr>
          <w:rFonts w:ascii="Arial Narrow" w:hAnsi="Arial Narrow" w:cs="Arial"/>
        </w:rPr>
        <w:t>Bayron Gilchrist</w:t>
      </w:r>
      <w:r w:rsidR="00447E97" w:rsidRPr="00447E97">
        <w:rPr>
          <w:rFonts w:ascii="Arial Narrow" w:hAnsi="Arial Narrow" w:cs="Arial"/>
        </w:rPr>
        <w:t>, General Counsel</w:t>
      </w:r>
    </w:p>
    <w:p w14:paraId="681C0A99" w14:textId="77777777" w:rsidR="00447E97" w:rsidRPr="00447E97" w:rsidRDefault="00447E97" w:rsidP="00447E97">
      <w:pPr>
        <w:tabs>
          <w:tab w:val="left" w:pos="432"/>
          <w:tab w:val="left" w:pos="5760"/>
        </w:tabs>
        <w:ind w:left="432" w:hanging="432"/>
        <w:rPr>
          <w:rFonts w:ascii="Arial Narrow" w:hAnsi="Arial Narrow"/>
        </w:rPr>
      </w:pPr>
    </w:p>
    <w:p w14:paraId="16CF775C" w14:textId="77777777" w:rsidR="00447E97" w:rsidRPr="00447E97" w:rsidRDefault="00447E97" w:rsidP="00447E97">
      <w:pPr>
        <w:tabs>
          <w:tab w:val="left" w:pos="432"/>
          <w:tab w:val="left" w:pos="5760"/>
        </w:tabs>
        <w:ind w:left="432" w:hanging="432"/>
        <w:rPr>
          <w:rFonts w:ascii="Arial Narrow" w:hAnsi="Arial Narrow"/>
        </w:rPr>
      </w:pPr>
    </w:p>
    <w:p w14:paraId="3022CDDA" w14:textId="77777777" w:rsidR="00447E97" w:rsidRPr="00447E97" w:rsidRDefault="00447E97" w:rsidP="00447E97">
      <w:pPr>
        <w:tabs>
          <w:tab w:val="left" w:pos="432"/>
          <w:tab w:val="left" w:pos="5760"/>
        </w:tabs>
        <w:ind w:left="432" w:hanging="432"/>
        <w:rPr>
          <w:rFonts w:ascii="Arial Narrow" w:hAnsi="Arial Narrow"/>
        </w:rPr>
      </w:pPr>
    </w:p>
    <w:p w14:paraId="423FFE56" w14:textId="77777777" w:rsidR="00447E97" w:rsidRPr="00447E97" w:rsidRDefault="00447E97" w:rsidP="00447E97">
      <w:pPr>
        <w:tabs>
          <w:tab w:val="left" w:pos="432"/>
          <w:tab w:val="left" w:pos="5760"/>
        </w:tabs>
        <w:ind w:left="432" w:hanging="432"/>
        <w:rPr>
          <w:rFonts w:ascii="Arial Narrow" w:hAnsi="Arial Narrow"/>
        </w:rPr>
      </w:pPr>
    </w:p>
    <w:p w14:paraId="2C0CF06D" w14:textId="77777777" w:rsidR="00447E97" w:rsidRPr="00447E97" w:rsidRDefault="00447E97" w:rsidP="00447E97">
      <w:pPr>
        <w:tabs>
          <w:tab w:val="left" w:pos="432"/>
          <w:tab w:val="left" w:pos="5760"/>
        </w:tabs>
        <w:ind w:left="432" w:hanging="432"/>
        <w:rPr>
          <w:rFonts w:ascii="Arial Narrow" w:hAnsi="Arial Narrow"/>
        </w:rPr>
      </w:pPr>
      <w:r w:rsidRPr="00447E97">
        <w:rPr>
          <w:rFonts w:ascii="Arial Narrow" w:hAnsi="Arial Narrow"/>
        </w:rPr>
        <w:t>By: __________________________________________</w:t>
      </w:r>
    </w:p>
    <w:p w14:paraId="07704E82" w14:textId="77777777" w:rsidR="00447E97" w:rsidRPr="00447E97" w:rsidRDefault="00447E97" w:rsidP="00447E97">
      <w:pPr>
        <w:tabs>
          <w:tab w:val="left" w:pos="432"/>
          <w:tab w:val="left" w:pos="5760"/>
        </w:tabs>
        <w:ind w:left="432" w:hanging="432"/>
        <w:rPr>
          <w:rFonts w:ascii="Arial Narrow" w:hAnsi="Arial Narrow"/>
        </w:rPr>
      </w:pPr>
    </w:p>
    <w:p w14:paraId="7A807A95" w14:textId="77777777" w:rsidR="00447E97" w:rsidRPr="00447E97" w:rsidRDefault="00447E97" w:rsidP="00447E97">
      <w:pPr>
        <w:tabs>
          <w:tab w:val="left" w:pos="432"/>
          <w:tab w:val="left" w:pos="5760"/>
        </w:tabs>
        <w:ind w:left="432" w:hanging="432"/>
        <w:rPr>
          <w:rFonts w:ascii="Arial Narrow" w:hAnsi="Arial Narrow"/>
          <w:sz w:val="24"/>
        </w:rPr>
      </w:pPr>
    </w:p>
    <w:p w14:paraId="2DEBB086" w14:textId="77777777" w:rsidR="00447E97" w:rsidRPr="00447E97" w:rsidRDefault="00447E97" w:rsidP="00447E97">
      <w:pPr>
        <w:tabs>
          <w:tab w:val="left" w:pos="432"/>
          <w:tab w:val="left" w:pos="5760"/>
        </w:tabs>
        <w:ind w:left="432" w:hanging="432"/>
        <w:rPr>
          <w:rFonts w:ascii="Arial Narrow" w:hAnsi="Arial Narrow"/>
          <w:i/>
          <w:sz w:val="16"/>
          <w:szCs w:val="16"/>
        </w:rPr>
      </w:pPr>
      <w:r w:rsidRPr="00447E97">
        <w:rPr>
          <w:rFonts w:ascii="Arial Narrow" w:hAnsi="Arial Narrow"/>
          <w:i/>
          <w:sz w:val="16"/>
          <w:szCs w:val="16"/>
        </w:rPr>
        <w:t>//MSRC Master Boilerplate</w:t>
      </w:r>
    </w:p>
    <w:p w14:paraId="45DFCB0A" w14:textId="77777777" w:rsidR="00447E97" w:rsidRPr="00447E97" w:rsidRDefault="00447E97" w:rsidP="00447E97">
      <w:pPr>
        <w:tabs>
          <w:tab w:val="left" w:pos="432"/>
          <w:tab w:val="left" w:pos="5760"/>
        </w:tabs>
        <w:ind w:left="432" w:hanging="432"/>
        <w:rPr>
          <w:rFonts w:ascii="Arial Narrow" w:hAnsi="Arial Narrow"/>
          <w:i/>
          <w:sz w:val="16"/>
          <w:szCs w:val="16"/>
        </w:rPr>
      </w:pPr>
      <w:r w:rsidRPr="00447E97">
        <w:rPr>
          <w:rFonts w:ascii="Arial Narrow" w:hAnsi="Arial Narrow"/>
          <w:i/>
          <w:sz w:val="16"/>
          <w:szCs w:val="16"/>
        </w:rPr>
        <w:t>Revised January 27, 2016</w:t>
      </w:r>
    </w:p>
    <w:p w14:paraId="357D079D" w14:textId="77777777" w:rsidR="00447E97" w:rsidRPr="00447E97" w:rsidRDefault="00447E97" w:rsidP="00447E97">
      <w:pPr>
        <w:tabs>
          <w:tab w:val="left" w:pos="8355"/>
        </w:tabs>
        <w:rPr>
          <w:rFonts w:ascii="Calibri" w:hAnsi="Calibri"/>
          <w:sz w:val="24"/>
        </w:rPr>
      </w:pPr>
    </w:p>
    <w:p w14:paraId="6C31A5E3" w14:textId="77777777" w:rsidR="00447E97" w:rsidRPr="00286025" w:rsidRDefault="00447E97" w:rsidP="00F17D64">
      <w:pPr>
        <w:spacing w:after="120"/>
        <w:rPr>
          <w:rFonts w:asciiTheme="minorHAnsi" w:hAnsiTheme="minorHAnsi"/>
          <w:b/>
          <w:sz w:val="24"/>
          <w:szCs w:val="24"/>
        </w:rPr>
      </w:pPr>
    </w:p>
    <w:sectPr w:rsidR="00447E97" w:rsidRPr="00286025" w:rsidSect="00501372">
      <w:headerReference w:type="even" r:id="rId34"/>
      <w:headerReference w:type="default" r:id="rId35"/>
      <w:headerReference w:type="first" r:id="rId36"/>
      <w:pgSz w:w="12240" w:h="15840" w:code="1"/>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FE8FB" w14:textId="77777777" w:rsidR="00737097" w:rsidRDefault="00737097">
      <w:r>
        <w:separator/>
      </w:r>
    </w:p>
  </w:endnote>
  <w:endnote w:type="continuationSeparator" w:id="0">
    <w:p w14:paraId="04A0444C" w14:textId="77777777" w:rsidR="00737097" w:rsidRDefault="00737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A66C" w14:textId="77777777" w:rsidR="00737097" w:rsidRDefault="00737097" w:rsidP="004304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86301C" w14:textId="77777777" w:rsidR="00737097" w:rsidRDefault="00737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DDAA6" w14:textId="77777777" w:rsidR="00737097" w:rsidRDefault="00737097" w:rsidP="004304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579DD88" w14:textId="77777777" w:rsidR="00737097" w:rsidRDefault="00737097" w:rsidP="000431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FD82" w14:textId="77777777" w:rsidR="00737097" w:rsidRDefault="00737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A098B" w14:textId="77777777" w:rsidR="00737097" w:rsidRDefault="00737097">
      <w:r>
        <w:separator/>
      </w:r>
    </w:p>
  </w:footnote>
  <w:footnote w:type="continuationSeparator" w:id="0">
    <w:p w14:paraId="3D38BCA2" w14:textId="77777777" w:rsidR="00737097" w:rsidRDefault="00737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B5901" w14:textId="723553E5" w:rsidR="00737097" w:rsidRDefault="00737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A7C9" w14:textId="02E07866" w:rsidR="00737097" w:rsidRDefault="00737097" w:rsidP="001D5AB5">
    <w:pPr>
      <w:pStyle w:val="Header"/>
      <w:jc w:val="right"/>
      <w:rPr>
        <w:rFonts w:ascii="Arial" w:hAnsi="Arial" w:cs="Arial"/>
        <w:bCs/>
        <w:iCs/>
        <w:sz w:val="16"/>
      </w:rPr>
    </w:pPr>
    <w:r>
      <w:rPr>
        <w:rFonts w:ascii="Arial" w:hAnsi="Arial" w:cs="Arial"/>
        <w:iCs/>
        <w:sz w:val="16"/>
      </w:rPr>
      <w:t xml:space="preserve">MSRC </w:t>
    </w:r>
    <w:r>
      <w:rPr>
        <w:rFonts w:ascii="Arial" w:hAnsi="Arial" w:cs="Arial"/>
        <w:bCs/>
        <w:iCs/>
        <w:sz w:val="16"/>
      </w:rPr>
      <w:t>Website Hosting &amp; Maintenance</w:t>
    </w:r>
  </w:p>
  <w:p w14:paraId="58CDAC8D" w14:textId="69D474B1" w:rsidR="00737097" w:rsidRPr="003610B5" w:rsidRDefault="00737097" w:rsidP="001D5AB5">
    <w:pPr>
      <w:pStyle w:val="Header"/>
      <w:jc w:val="right"/>
      <w:rPr>
        <w:rFonts w:ascii="Arial" w:hAnsi="Arial" w:cs="Arial"/>
        <w:iCs/>
        <w:sz w:val="16"/>
      </w:rPr>
    </w:pPr>
    <w:r>
      <w:rPr>
        <w:rFonts w:ascii="Arial" w:hAnsi="Arial" w:cs="Arial"/>
        <w:bCs/>
        <w:iCs/>
        <w:sz w:val="16"/>
      </w:rPr>
      <w:t>September 4, 2020</w:t>
    </w:r>
  </w:p>
  <w:p w14:paraId="65617197" w14:textId="77777777" w:rsidR="00737097" w:rsidRPr="007D27C1" w:rsidRDefault="00737097" w:rsidP="007D27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882BC" w14:textId="7826591B" w:rsidR="00737097" w:rsidRDefault="007370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E9E3F" w14:textId="1D53850D" w:rsidR="00737097" w:rsidRDefault="007370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AEB1" w14:textId="2823FE8B" w:rsidR="00737097" w:rsidRPr="003B5AB7" w:rsidRDefault="00737097" w:rsidP="007D27C1">
    <w:pPr>
      <w:pStyle w:val="Header"/>
      <w:jc w:val="right"/>
      <w:rPr>
        <w:rFonts w:ascii="Arial" w:hAnsi="Arial" w:cs="Arial"/>
        <w:iCs/>
        <w:sz w:val="16"/>
      </w:rPr>
    </w:pPr>
    <w:r>
      <w:rPr>
        <w:rFonts w:ascii="Arial" w:hAnsi="Arial" w:cs="Arial"/>
        <w:iCs/>
        <w:sz w:val="16"/>
      </w:rPr>
      <w:t>MSRC Website Hosting and Maintenance</w:t>
    </w:r>
  </w:p>
  <w:p w14:paraId="55749C48" w14:textId="1C355DA8" w:rsidR="00737097" w:rsidRDefault="00737097" w:rsidP="00BE6812">
    <w:pPr>
      <w:pStyle w:val="Header"/>
      <w:jc w:val="right"/>
      <w:rPr>
        <w:rFonts w:ascii="Arial" w:hAnsi="Arial" w:cs="Arial"/>
        <w:iCs/>
        <w:sz w:val="16"/>
      </w:rPr>
    </w:pPr>
    <w:r>
      <w:rPr>
        <w:rFonts w:ascii="Arial" w:hAnsi="Arial" w:cs="Arial"/>
        <w:iCs/>
        <w:sz w:val="16"/>
      </w:rPr>
      <w:t>September 4, 2020</w:t>
    </w:r>
  </w:p>
  <w:p w14:paraId="759C6A24" w14:textId="77777777" w:rsidR="00737097" w:rsidRDefault="00737097">
    <w:pPr>
      <w:pStyle w:val="Header"/>
      <w:jc w:val="right"/>
      <w:rPr>
        <w:i/>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DFB02" w14:textId="78778C6F" w:rsidR="00737097" w:rsidRDefault="00737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9245558"/>
    <w:multiLevelType w:val="hybridMultilevel"/>
    <w:tmpl w:val="8FB4629C"/>
    <w:lvl w:ilvl="0" w:tplc="6C52F65E">
      <w:start w:val="1"/>
      <w:numFmt w:val="bullet"/>
      <w:lvlText w:val=""/>
      <w:lvlJc w:val="left"/>
      <w:pPr>
        <w:tabs>
          <w:tab w:val="num" w:pos="1440"/>
        </w:tabs>
        <w:ind w:left="144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51A54"/>
    <w:multiLevelType w:val="singleLevel"/>
    <w:tmpl w:val="72F217B8"/>
    <w:lvl w:ilvl="0">
      <w:start w:val="1"/>
      <w:numFmt w:val="upperLetter"/>
      <w:lvlText w:val="%1."/>
      <w:lvlJc w:val="left"/>
      <w:pPr>
        <w:tabs>
          <w:tab w:val="num" w:pos="795"/>
        </w:tabs>
        <w:ind w:left="795" w:hanging="360"/>
      </w:pPr>
      <w:rPr>
        <w:rFonts w:hint="default"/>
      </w:rPr>
    </w:lvl>
  </w:abstractNum>
  <w:abstractNum w:abstractNumId="5" w15:restartNumberingAfterBreak="0">
    <w:nsid w:val="16C53B4F"/>
    <w:multiLevelType w:val="singleLevel"/>
    <w:tmpl w:val="0409000F"/>
    <w:lvl w:ilvl="0">
      <w:start w:val="1"/>
      <w:numFmt w:val="decimal"/>
      <w:lvlText w:val="%1."/>
      <w:lvlJc w:val="left"/>
      <w:pPr>
        <w:tabs>
          <w:tab w:val="num" w:pos="720"/>
        </w:tabs>
        <w:ind w:left="720" w:hanging="360"/>
      </w:pPr>
    </w:lvl>
  </w:abstractNum>
  <w:abstractNum w:abstractNumId="6" w15:restartNumberingAfterBreak="0">
    <w:nsid w:val="1BD73585"/>
    <w:multiLevelType w:val="hybridMultilevel"/>
    <w:tmpl w:val="E9DAF4B4"/>
    <w:lvl w:ilvl="0" w:tplc="9516EE00">
      <w:start w:val="2"/>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E6E8E"/>
    <w:multiLevelType w:val="hybridMultilevel"/>
    <w:tmpl w:val="8D8A8582"/>
    <w:lvl w:ilvl="0" w:tplc="D6AAE164">
      <w:start w:val="7"/>
      <w:numFmt w:val="decimal"/>
      <w:lvlText w:val="%1."/>
      <w:lvlJc w:val="left"/>
      <w:pPr>
        <w:tabs>
          <w:tab w:val="num" w:pos="360"/>
        </w:tabs>
        <w:ind w:left="360" w:hanging="360"/>
      </w:pPr>
      <w:rPr>
        <w:rFonts w:hint="default"/>
      </w:rPr>
    </w:lvl>
    <w:lvl w:ilvl="1" w:tplc="FADEDC2E">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9E1D3A"/>
    <w:multiLevelType w:val="singleLevel"/>
    <w:tmpl w:val="A1AAA91C"/>
    <w:lvl w:ilvl="0">
      <w:start w:val="6"/>
      <w:numFmt w:val="decimal"/>
      <w:lvlText w:val="%1."/>
      <w:lvlJc w:val="left"/>
      <w:pPr>
        <w:ind w:left="360" w:hanging="360"/>
      </w:pPr>
      <w:rPr>
        <w:rFonts w:hint="default"/>
        <w:b w:val="0"/>
        <w:i w:val="0"/>
        <w:u w:val="none"/>
      </w:rPr>
    </w:lvl>
  </w:abstractNum>
  <w:abstractNum w:abstractNumId="9"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A76DE0"/>
    <w:multiLevelType w:val="hybridMultilevel"/>
    <w:tmpl w:val="EDB022C6"/>
    <w:lvl w:ilvl="0" w:tplc="C6CCF3E4">
      <w:start w:val="1"/>
      <w:numFmt w:val="bullet"/>
      <w:lvlText w:val=""/>
      <w:lvlJc w:val="left"/>
      <w:pPr>
        <w:tabs>
          <w:tab w:val="num" w:pos="1080"/>
        </w:tabs>
        <w:ind w:left="1080" w:hanging="360"/>
      </w:pPr>
      <w:rPr>
        <w:rFonts w:ascii="Wingdings" w:hAnsi="Wingdings" w:cs="Times New Roman" w:hint="default"/>
      </w:rPr>
    </w:lvl>
    <w:lvl w:ilvl="1" w:tplc="0409000F">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1" w15:restartNumberingAfterBreak="0">
    <w:nsid w:val="2DEF5A03"/>
    <w:multiLevelType w:val="hybridMultilevel"/>
    <w:tmpl w:val="BC360F04"/>
    <w:lvl w:ilvl="0" w:tplc="72F217B8">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03F13A6"/>
    <w:multiLevelType w:val="hybridMultilevel"/>
    <w:tmpl w:val="CEE0018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3762C0"/>
    <w:multiLevelType w:val="hybridMultilevel"/>
    <w:tmpl w:val="27647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9BA4C81"/>
    <w:multiLevelType w:val="hybridMultilevel"/>
    <w:tmpl w:val="4CCA670A"/>
    <w:lvl w:ilvl="0" w:tplc="FFFFFFFF">
      <w:start w:val="1"/>
      <w:numFmt w:val="lowerLetter"/>
      <w:lvlText w:val="%1)"/>
      <w:lvlJc w:val="left"/>
      <w:pPr>
        <w:tabs>
          <w:tab w:val="num" w:pos="720"/>
        </w:tabs>
        <w:ind w:left="720" w:hanging="360"/>
      </w:pPr>
      <w:rPr>
        <w:rFonts w:hint="default"/>
        <w:u w:val="none"/>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3D1C25F8"/>
    <w:multiLevelType w:val="singleLevel"/>
    <w:tmpl w:val="B85A0C24"/>
    <w:lvl w:ilvl="0">
      <w:start w:val="1"/>
      <w:numFmt w:val="decimal"/>
      <w:lvlText w:val="%1)"/>
      <w:lvlJc w:val="left"/>
      <w:pPr>
        <w:tabs>
          <w:tab w:val="num" w:pos="2160"/>
        </w:tabs>
        <w:ind w:left="2160" w:hanging="720"/>
      </w:pPr>
      <w:rPr>
        <w:rFonts w:hint="default"/>
      </w:rPr>
    </w:lvl>
  </w:abstractNum>
  <w:abstractNum w:abstractNumId="17" w15:restartNumberingAfterBreak="0">
    <w:nsid w:val="3DE81FA1"/>
    <w:multiLevelType w:val="hybridMultilevel"/>
    <w:tmpl w:val="18C4890E"/>
    <w:lvl w:ilvl="0" w:tplc="0409000F">
      <w:start w:val="1"/>
      <w:numFmt w:val="decimal"/>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372402B"/>
    <w:multiLevelType w:val="hybridMultilevel"/>
    <w:tmpl w:val="D2DE396A"/>
    <w:lvl w:ilvl="0" w:tplc="21C6F5DC">
      <w:start w:val="1"/>
      <w:numFmt w:val="bullet"/>
      <w:lvlText w:val=""/>
      <w:lvlJc w:val="left"/>
      <w:pPr>
        <w:tabs>
          <w:tab w:val="num" w:pos="1800"/>
        </w:tabs>
        <w:ind w:left="1800" w:hanging="360"/>
      </w:pPr>
      <w:rPr>
        <w:rFonts w:ascii="Wingdings" w:hAnsi="Wingdings" w:hint="default"/>
        <w:color w:val="auto"/>
        <w:sz w:val="20"/>
        <w:szCs w:val="20"/>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3C80311"/>
    <w:multiLevelType w:val="hybridMultilevel"/>
    <w:tmpl w:val="B63E1B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B6D24"/>
    <w:multiLevelType w:val="hybridMultilevel"/>
    <w:tmpl w:val="7F404376"/>
    <w:lvl w:ilvl="0" w:tplc="8DA457DA">
      <w:start w:val="1"/>
      <w:numFmt w:val="bullet"/>
      <w:lvlText w:val=""/>
      <w:lvlJc w:val="left"/>
      <w:pPr>
        <w:tabs>
          <w:tab w:val="num" w:pos="360"/>
        </w:tabs>
        <w:ind w:left="36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24" w15:restartNumberingAfterBreak="0">
    <w:nsid w:val="4E73557D"/>
    <w:multiLevelType w:val="hybridMultilevel"/>
    <w:tmpl w:val="E5D0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A6FFF"/>
    <w:multiLevelType w:val="singleLevel"/>
    <w:tmpl w:val="72F217B8"/>
    <w:lvl w:ilvl="0">
      <w:start w:val="1"/>
      <w:numFmt w:val="upperLetter"/>
      <w:lvlText w:val="%1."/>
      <w:lvlJc w:val="left"/>
      <w:pPr>
        <w:tabs>
          <w:tab w:val="num" w:pos="795"/>
        </w:tabs>
        <w:ind w:left="795" w:hanging="360"/>
      </w:pPr>
      <w:rPr>
        <w:rFonts w:hint="default"/>
      </w:rPr>
    </w:lvl>
  </w:abstractNum>
  <w:abstractNum w:abstractNumId="26" w15:restartNumberingAfterBreak="0">
    <w:nsid w:val="5ED85282"/>
    <w:multiLevelType w:val="hybridMultilevel"/>
    <w:tmpl w:val="02B892DE"/>
    <w:lvl w:ilvl="0" w:tplc="8DA457DA">
      <w:start w:val="1"/>
      <w:numFmt w:val="bullet"/>
      <w:lvlText w:val=""/>
      <w:lvlJc w:val="left"/>
      <w:pPr>
        <w:tabs>
          <w:tab w:val="num" w:pos="360"/>
        </w:tabs>
        <w:ind w:left="36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70673E"/>
    <w:multiLevelType w:val="hybridMultilevel"/>
    <w:tmpl w:val="7A628E36"/>
    <w:lvl w:ilvl="0" w:tplc="FFFFFFFF">
      <w:start w:val="1"/>
      <w:numFmt w:val="lowerRoman"/>
      <w:lvlText w:val="(%1)"/>
      <w:lvlJc w:val="left"/>
      <w:pPr>
        <w:tabs>
          <w:tab w:val="num" w:pos="2520"/>
        </w:tabs>
        <w:ind w:left="2520" w:hanging="720"/>
      </w:pPr>
      <w:rPr>
        <w:rFonts w:hint="default"/>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28" w15:restartNumberingAfterBreak="0">
    <w:nsid w:val="60835B63"/>
    <w:multiLevelType w:val="singleLevel"/>
    <w:tmpl w:val="C9846BD8"/>
    <w:lvl w:ilvl="0">
      <w:start w:val="2"/>
      <w:numFmt w:val="decimal"/>
      <w:lvlText w:val="%1."/>
      <w:lvlJc w:val="left"/>
      <w:pPr>
        <w:tabs>
          <w:tab w:val="num" w:pos="360"/>
        </w:tabs>
        <w:ind w:left="360" w:hanging="360"/>
      </w:pPr>
      <w:rPr>
        <w:rFonts w:hint="default"/>
        <w:b w:val="0"/>
        <w:i w:val="0"/>
        <w:u w:val="none"/>
      </w:rPr>
    </w:lvl>
  </w:abstractNum>
  <w:abstractNum w:abstractNumId="29" w15:restartNumberingAfterBreak="0">
    <w:nsid w:val="64F60D92"/>
    <w:multiLevelType w:val="hybridMultilevel"/>
    <w:tmpl w:val="3A542660"/>
    <w:lvl w:ilvl="0" w:tplc="776CE6F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59E1DC7"/>
    <w:multiLevelType w:val="singleLevel"/>
    <w:tmpl w:val="345C099A"/>
    <w:lvl w:ilvl="0">
      <w:start w:val="1"/>
      <w:numFmt w:val="upperLetter"/>
      <w:lvlText w:val="%1."/>
      <w:lvlJc w:val="left"/>
      <w:pPr>
        <w:tabs>
          <w:tab w:val="num" w:pos="795"/>
        </w:tabs>
        <w:ind w:left="795" w:hanging="360"/>
      </w:pPr>
      <w:rPr>
        <w:b w:val="0"/>
      </w:rPr>
    </w:lvl>
  </w:abstractNum>
  <w:abstractNum w:abstractNumId="31" w15:restartNumberingAfterBreak="0">
    <w:nsid w:val="69A107DD"/>
    <w:multiLevelType w:val="hybridMultilevel"/>
    <w:tmpl w:val="B01E0EEA"/>
    <w:lvl w:ilvl="0" w:tplc="2C30A900">
      <w:start w:val="1"/>
      <w:numFmt w:val="lowerLetter"/>
      <w:lvlText w:val="%1)"/>
      <w:lvlJc w:val="left"/>
      <w:pPr>
        <w:tabs>
          <w:tab w:val="num" w:pos="720"/>
        </w:tabs>
        <w:ind w:left="720" w:hanging="360"/>
      </w:pPr>
      <w:rPr>
        <w:rFonts w:hint="default"/>
        <w:u w:val="none"/>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69CA2ECA"/>
    <w:multiLevelType w:val="singleLevel"/>
    <w:tmpl w:val="166A35E6"/>
    <w:lvl w:ilvl="0">
      <w:start w:val="1"/>
      <w:numFmt w:val="decimal"/>
      <w:lvlText w:val="%1."/>
      <w:lvlJc w:val="left"/>
      <w:pPr>
        <w:tabs>
          <w:tab w:val="num" w:pos="435"/>
        </w:tabs>
        <w:ind w:left="435" w:hanging="435"/>
      </w:pPr>
      <w:rPr>
        <w:rFonts w:hint="default"/>
      </w:rPr>
    </w:lvl>
  </w:abstractNum>
  <w:abstractNum w:abstractNumId="33" w15:restartNumberingAfterBreak="0">
    <w:nsid w:val="6EED4A64"/>
    <w:multiLevelType w:val="singleLevel"/>
    <w:tmpl w:val="04090015"/>
    <w:lvl w:ilvl="0">
      <w:start w:val="1"/>
      <w:numFmt w:val="upperLetter"/>
      <w:lvlText w:val="%1."/>
      <w:lvlJc w:val="left"/>
      <w:pPr>
        <w:tabs>
          <w:tab w:val="num" w:pos="360"/>
        </w:tabs>
        <w:ind w:left="360" w:hanging="360"/>
      </w:pPr>
    </w:lvl>
  </w:abstractNum>
  <w:abstractNum w:abstractNumId="34"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35" w15:restartNumberingAfterBreak="0">
    <w:nsid w:val="70DC797C"/>
    <w:multiLevelType w:val="hybridMultilevel"/>
    <w:tmpl w:val="D28A9A24"/>
    <w:lvl w:ilvl="0" w:tplc="F91065E0">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42042"/>
    <w:multiLevelType w:val="hybridMultilevel"/>
    <w:tmpl w:val="49F6F94A"/>
    <w:lvl w:ilvl="0" w:tplc="6EE6CD58">
      <w:start w:val="1"/>
      <w:numFmt w:val="upperLetter"/>
      <w:lvlText w:val="%1."/>
      <w:lvlJc w:val="left"/>
      <w:pPr>
        <w:tabs>
          <w:tab w:val="num" w:pos="2700"/>
        </w:tabs>
        <w:ind w:left="27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16D2E38"/>
    <w:multiLevelType w:val="hybridMultilevel"/>
    <w:tmpl w:val="B346F0BE"/>
    <w:lvl w:ilvl="0" w:tplc="9AF059B0">
      <w:start w:val="1"/>
      <w:numFmt w:val="bullet"/>
      <w:lvlText w:val=""/>
      <w:lvlJc w:val="left"/>
      <w:pPr>
        <w:tabs>
          <w:tab w:val="num" w:pos="1800"/>
        </w:tabs>
        <w:ind w:left="1800" w:hanging="360"/>
      </w:pPr>
      <w:rPr>
        <w:rFonts w:ascii="Wingdings" w:hAnsi="Wingdings" w:hint="default"/>
        <w:color w:val="auto"/>
        <w:sz w:val="20"/>
        <w:szCs w:val="20"/>
      </w:rPr>
    </w:lvl>
    <w:lvl w:ilvl="1" w:tplc="0DE437C2" w:tentative="1">
      <w:start w:val="1"/>
      <w:numFmt w:val="bullet"/>
      <w:lvlText w:val="o"/>
      <w:lvlJc w:val="left"/>
      <w:pPr>
        <w:tabs>
          <w:tab w:val="num" w:pos="1800"/>
        </w:tabs>
        <w:ind w:left="1800" w:hanging="360"/>
      </w:pPr>
      <w:rPr>
        <w:rFonts w:ascii="Courier New" w:hAnsi="Courier New" w:cs="Courier New" w:hint="default"/>
      </w:rPr>
    </w:lvl>
    <w:lvl w:ilvl="2" w:tplc="7F2ACE56" w:tentative="1">
      <w:start w:val="1"/>
      <w:numFmt w:val="bullet"/>
      <w:lvlText w:val=""/>
      <w:lvlJc w:val="left"/>
      <w:pPr>
        <w:tabs>
          <w:tab w:val="num" w:pos="2520"/>
        </w:tabs>
        <w:ind w:left="2520" w:hanging="360"/>
      </w:pPr>
      <w:rPr>
        <w:rFonts w:ascii="Wingdings" w:hAnsi="Wingdings" w:hint="default"/>
      </w:rPr>
    </w:lvl>
    <w:lvl w:ilvl="3" w:tplc="75C44B52" w:tentative="1">
      <w:start w:val="1"/>
      <w:numFmt w:val="bullet"/>
      <w:lvlText w:val=""/>
      <w:lvlJc w:val="left"/>
      <w:pPr>
        <w:tabs>
          <w:tab w:val="num" w:pos="3240"/>
        </w:tabs>
        <w:ind w:left="3240" w:hanging="360"/>
      </w:pPr>
      <w:rPr>
        <w:rFonts w:ascii="Symbol" w:hAnsi="Symbol" w:hint="default"/>
      </w:rPr>
    </w:lvl>
    <w:lvl w:ilvl="4" w:tplc="075E2436" w:tentative="1">
      <w:start w:val="1"/>
      <w:numFmt w:val="bullet"/>
      <w:lvlText w:val="o"/>
      <w:lvlJc w:val="left"/>
      <w:pPr>
        <w:tabs>
          <w:tab w:val="num" w:pos="3960"/>
        </w:tabs>
        <w:ind w:left="3960" w:hanging="360"/>
      </w:pPr>
      <w:rPr>
        <w:rFonts w:ascii="Courier New" w:hAnsi="Courier New" w:cs="Courier New" w:hint="default"/>
      </w:rPr>
    </w:lvl>
    <w:lvl w:ilvl="5" w:tplc="8DAC931C" w:tentative="1">
      <w:start w:val="1"/>
      <w:numFmt w:val="bullet"/>
      <w:lvlText w:val=""/>
      <w:lvlJc w:val="left"/>
      <w:pPr>
        <w:tabs>
          <w:tab w:val="num" w:pos="4680"/>
        </w:tabs>
        <w:ind w:left="4680" w:hanging="360"/>
      </w:pPr>
      <w:rPr>
        <w:rFonts w:ascii="Wingdings" w:hAnsi="Wingdings" w:hint="default"/>
      </w:rPr>
    </w:lvl>
    <w:lvl w:ilvl="6" w:tplc="46E427B0" w:tentative="1">
      <w:start w:val="1"/>
      <w:numFmt w:val="bullet"/>
      <w:lvlText w:val=""/>
      <w:lvlJc w:val="left"/>
      <w:pPr>
        <w:tabs>
          <w:tab w:val="num" w:pos="5400"/>
        </w:tabs>
        <w:ind w:left="5400" w:hanging="360"/>
      </w:pPr>
      <w:rPr>
        <w:rFonts w:ascii="Symbol" w:hAnsi="Symbol" w:hint="default"/>
      </w:rPr>
    </w:lvl>
    <w:lvl w:ilvl="7" w:tplc="196804BA" w:tentative="1">
      <w:start w:val="1"/>
      <w:numFmt w:val="bullet"/>
      <w:lvlText w:val="o"/>
      <w:lvlJc w:val="left"/>
      <w:pPr>
        <w:tabs>
          <w:tab w:val="num" w:pos="6120"/>
        </w:tabs>
        <w:ind w:left="6120" w:hanging="360"/>
      </w:pPr>
      <w:rPr>
        <w:rFonts w:ascii="Courier New" w:hAnsi="Courier New" w:cs="Courier New" w:hint="default"/>
      </w:rPr>
    </w:lvl>
    <w:lvl w:ilvl="8" w:tplc="8F4E38EA"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2ED32E1"/>
    <w:multiLevelType w:val="hybridMultilevel"/>
    <w:tmpl w:val="60A2824E"/>
    <w:lvl w:ilvl="0" w:tplc="8DA457DA">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430F75"/>
    <w:multiLevelType w:val="hybridMultilevel"/>
    <w:tmpl w:val="61A427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F1661"/>
    <w:multiLevelType w:val="singleLevel"/>
    <w:tmpl w:val="12B29D78"/>
    <w:lvl w:ilvl="0">
      <w:start w:val="1"/>
      <w:numFmt w:val="decimal"/>
      <w:lvlText w:val="%1."/>
      <w:lvlJc w:val="left"/>
      <w:pPr>
        <w:ind w:left="360" w:hanging="360"/>
      </w:pPr>
      <w:rPr>
        <w:rFonts w:hint="default"/>
        <w:u w:val="none"/>
      </w:rPr>
    </w:lvl>
  </w:abstractNum>
  <w:abstractNum w:abstractNumId="41"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abstractNum w:abstractNumId="42" w15:restartNumberingAfterBreak="0">
    <w:nsid w:val="76934765"/>
    <w:multiLevelType w:val="hybridMultilevel"/>
    <w:tmpl w:val="461C2CD6"/>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7B07ECE"/>
    <w:multiLevelType w:val="hybridMultilevel"/>
    <w:tmpl w:val="F602747A"/>
    <w:lvl w:ilvl="0" w:tplc="2C30A900">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F148B8"/>
    <w:multiLevelType w:val="hybridMultilevel"/>
    <w:tmpl w:val="411C5030"/>
    <w:lvl w:ilvl="0" w:tplc="1600647E">
      <w:start w:val="1"/>
      <w:numFmt w:val="decimal"/>
      <w:lvlText w:val="%1."/>
      <w:lvlJc w:val="left"/>
      <w:pPr>
        <w:tabs>
          <w:tab w:val="num" w:pos="720"/>
        </w:tabs>
        <w:ind w:left="720" w:hanging="360"/>
      </w:pPr>
      <w:rPr>
        <w:rFonts w:hint="default"/>
      </w:rPr>
    </w:lvl>
    <w:lvl w:ilvl="1" w:tplc="0694A32A">
      <w:start w:val="1"/>
      <w:numFmt w:val="upperLetter"/>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68A0285E">
      <w:start w:val="1"/>
      <w:numFmt w:val="lowerRoman"/>
      <w:lvlText w:val="%4."/>
      <w:lvlJc w:val="righ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FD557B4"/>
    <w:multiLevelType w:val="hybridMultilevel"/>
    <w:tmpl w:val="A580AC98"/>
    <w:lvl w:ilvl="0" w:tplc="72F217B8">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8"/>
  </w:num>
  <w:num w:numId="3">
    <w:abstractNumId w:val="19"/>
  </w:num>
  <w:num w:numId="4">
    <w:abstractNumId w:val="37"/>
  </w:num>
  <w:num w:numId="5">
    <w:abstractNumId w:val="10"/>
  </w:num>
  <w:num w:numId="6">
    <w:abstractNumId w:val="18"/>
  </w:num>
  <w:num w:numId="7">
    <w:abstractNumId w:val="9"/>
  </w:num>
  <w:num w:numId="8">
    <w:abstractNumId w:val="23"/>
    <w:lvlOverride w:ilvl="0">
      <w:startOverride w:val="1"/>
    </w:lvlOverride>
  </w:num>
  <w:num w:numId="9">
    <w:abstractNumId w:val="22"/>
  </w:num>
  <w:num w:numId="10">
    <w:abstractNumId w:val="14"/>
  </w:num>
  <w:num w:numId="11">
    <w:abstractNumId w:val="41"/>
    <w:lvlOverride w:ilvl="0">
      <w:startOverride w:val="2"/>
    </w:lvlOverride>
  </w:num>
  <w:num w:numId="12">
    <w:abstractNumId w:val="34"/>
    <w:lvlOverride w:ilvl="0">
      <w:startOverride w:val="1"/>
    </w:lvlOverride>
  </w:num>
  <w:num w:numId="13">
    <w:abstractNumId w:val="3"/>
  </w:num>
  <w:num w:numId="14">
    <w:abstractNumId w:val="38"/>
  </w:num>
  <w:num w:numId="15">
    <w:abstractNumId w:val="8"/>
  </w:num>
  <w:num w:numId="16">
    <w:abstractNumId w:val="40"/>
  </w:num>
  <w:num w:numId="17">
    <w:abstractNumId w:val="12"/>
  </w:num>
  <w:num w:numId="18">
    <w:abstractNumId w:val="15"/>
  </w:num>
  <w:num w:numId="19">
    <w:abstractNumId w:val="31"/>
  </w:num>
  <w:num w:numId="20">
    <w:abstractNumId w:val="43"/>
  </w:num>
  <w:num w:numId="21">
    <w:abstractNumId w:val="42"/>
  </w:num>
  <w:num w:numId="22">
    <w:abstractNumId w:val="29"/>
  </w:num>
  <w:num w:numId="23">
    <w:abstractNumId w:val="35"/>
  </w:num>
  <w:num w:numId="24">
    <w:abstractNumId w:val="16"/>
  </w:num>
  <w:num w:numId="25">
    <w:abstractNumId w:val="32"/>
  </w:num>
  <w:num w:numId="26">
    <w:abstractNumId w:val="33"/>
  </w:num>
  <w:num w:numId="27">
    <w:abstractNumId w:val="30"/>
    <w:lvlOverride w:ilvl="0">
      <w:startOverride w:val="1"/>
    </w:lvlOverride>
  </w:num>
  <w:num w:numId="28">
    <w:abstractNumId w:val="17"/>
  </w:num>
  <w:num w:numId="29">
    <w:abstractNumId w:val="21"/>
  </w:num>
  <w:num w:numId="30">
    <w:abstractNumId w:val="26"/>
  </w:num>
  <w:num w:numId="31">
    <w:abstractNumId w:val="5"/>
    <w:lvlOverride w:ilvl="0">
      <w:startOverride w:val="1"/>
    </w:lvlOverride>
  </w:num>
  <w:num w:numId="32">
    <w:abstractNumId w:val="1"/>
    <w:lvlOverride w:ilvl="0">
      <w:lvl w:ilvl="0">
        <w:numFmt w:val="bullet"/>
        <w:lvlText w:val=""/>
        <w:legacy w:legacy="1" w:legacySpace="0" w:legacyIndent="360"/>
        <w:lvlJc w:val="left"/>
        <w:pPr>
          <w:ind w:left="0" w:hanging="360"/>
        </w:pPr>
        <w:rPr>
          <w:rFonts w:ascii="Symbol" w:hAnsi="Symbol" w:hint="default"/>
        </w:rPr>
      </w:lvl>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11"/>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44"/>
  </w:num>
  <w:num w:numId="39">
    <w:abstractNumId w:val="25"/>
    <w:lvlOverride w:ilvl="0">
      <w:startOverride w:val="1"/>
    </w:lvlOverride>
  </w:num>
  <w:num w:numId="40">
    <w:abstractNumId w:val="4"/>
  </w:num>
  <w:num w:numId="41">
    <w:abstractNumId w:val="6"/>
  </w:num>
  <w:num w:numId="42">
    <w:abstractNumId w:val="2"/>
  </w:num>
  <w:num w:numId="43">
    <w:abstractNumId w:val="24"/>
  </w:num>
  <w:num w:numId="44">
    <w:abstractNumId w:val="13"/>
  </w:num>
  <w:num w:numId="45">
    <w:abstractNumId w:val="20"/>
  </w:num>
  <w:num w:numId="46">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4E6"/>
    <w:rsid w:val="00002F0F"/>
    <w:rsid w:val="00007C1B"/>
    <w:rsid w:val="000165B3"/>
    <w:rsid w:val="0001668A"/>
    <w:rsid w:val="00017284"/>
    <w:rsid w:val="00024540"/>
    <w:rsid w:val="000315A2"/>
    <w:rsid w:val="00042170"/>
    <w:rsid w:val="000431C2"/>
    <w:rsid w:val="00045F02"/>
    <w:rsid w:val="00052602"/>
    <w:rsid w:val="00055385"/>
    <w:rsid w:val="00060AAF"/>
    <w:rsid w:val="00062DB6"/>
    <w:rsid w:val="00063388"/>
    <w:rsid w:val="00070A30"/>
    <w:rsid w:val="0008277D"/>
    <w:rsid w:val="00083657"/>
    <w:rsid w:val="000850ED"/>
    <w:rsid w:val="0008519E"/>
    <w:rsid w:val="000866C2"/>
    <w:rsid w:val="00086D04"/>
    <w:rsid w:val="0009203B"/>
    <w:rsid w:val="00097F54"/>
    <w:rsid w:val="000A06D0"/>
    <w:rsid w:val="000A4A45"/>
    <w:rsid w:val="000B10ED"/>
    <w:rsid w:val="000B459E"/>
    <w:rsid w:val="000B46B2"/>
    <w:rsid w:val="000B6AA4"/>
    <w:rsid w:val="000C48CF"/>
    <w:rsid w:val="000C71C1"/>
    <w:rsid w:val="000C76CD"/>
    <w:rsid w:val="000D0FD7"/>
    <w:rsid w:val="000D151A"/>
    <w:rsid w:val="000D3558"/>
    <w:rsid w:val="000D6AE6"/>
    <w:rsid w:val="000E53A4"/>
    <w:rsid w:val="000E5CD4"/>
    <w:rsid w:val="000F0660"/>
    <w:rsid w:val="000F3F44"/>
    <w:rsid w:val="00100274"/>
    <w:rsid w:val="00104B98"/>
    <w:rsid w:val="00112A0A"/>
    <w:rsid w:val="001159C0"/>
    <w:rsid w:val="00120DED"/>
    <w:rsid w:val="00121288"/>
    <w:rsid w:val="001219FB"/>
    <w:rsid w:val="00121BF4"/>
    <w:rsid w:val="00122D1F"/>
    <w:rsid w:val="001304E9"/>
    <w:rsid w:val="001321AC"/>
    <w:rsid w:val="00132E4F"/>
    <w:rsid w:val="0013444D"/>
    <w:rsid w:val="0013779D"/>
    <w:rsid w:val="00140C5C"/>
    <w:rsid w:val="001419FD"/>
    <w:rsid w:val="0014251E"/>
    <w:rsid w:val="001471A2"/>
    <w:rsid w:val="00150643"/>
    <w:rsid w:val="00151475"/>
    <w:rsid w:val="001619C3"/>
    <w:rsid w:val="0016463D"/>
    <w:rsid w:val="00165098"/>
    <w:rsid w:val="00165824"/>
    <w:rsid w:val="001664A0"/>
    <w:rsid w:val="001709D0"/>
    <w:rsid w:val="00173F61"/>
    <w:rsid w:val="00176E0F"/>
    <w:rsid w:val="00177513"/>
    <w:rsid w:val="001777C6"/>
    <w:rsid w:val="00177D66"/>
    <w:rsid w:val="0018012C"/>
    <w:rsid w:val="001805AF"/>
    <w:rsid w:val="001818F7"/>
    <w:rsid w:val="00181E65"/>
    <w:rsid w:val="00184A00"/>
    <w:rsid w:val="001A2E4A"/>
    <w:rsid w:val="001B5D18"/>
    <w:rsid w:val="001D5AB5"/>
    <w:rsid w:val="001D71A2"/>
    <w:rsid w:val="001E4B58"/>
    <w:rsid w:val="001E5AA6"/>
    <w:rsid w:val="001F4986"/>
    <w:rsid w:val="002077A3"/>
    <w:rsid w:val="00207C27"/>
    <w:rsid w:val="00210588"/>
    <w:rsid w:val="00210A84"/>
    <w:rsid w:val="0021598D"/>
    <w:rsid w:val="00221B2E"/>
    <w:rsid w:val="00223C3B"/>
    <w:rsid w:val="00224E69"/>
    <w:rsid w:val="00240836"/>
    <w:rsid w:val="0024199C"/>
    <w:rsid w:val="00241E56"/>
    <w:rsid w:val="00245FB6"/>
    <w:rsid w:val="00250542"/>
    <w:rsid w:val="002527EB"/>
    <w:rsid w:val="00252B30"/>
    <w:rsid w:val="00255782"/>
    <w:rsid w:val="00256906"/>
    <w:rsid w:val="00257317"/>
    <w:rsid w:val="00262425"/>
    <w:rsid w:val="0027345E"/>
    <w:rsid w:val="00273D31"/>
    <w:rsid w:val="00275C91"/>
    <w:rsid w:val="00286025"/>
    <w:rsid w:val="00287247"/>
    <w:rsid w:val="00292326"/>
    <w:rsid w:val="002A2932"/>
    <w:rsid w:val="002A5C62"/>
    <w:rsid w:val="002B030A"/>
    <w:rsid w:val="002B0DC4"/>
    <w:rsid w:val="002B3F98"/>
    <w:rsid w:val="002B47A9"/>
    <w:rsid w:val="002B75AE"/>
    <w:rsid w:val="002C29B3"/>
    <w:rsid w:val="002D0E64"/>
    <w:rsid w:val="002D55EE"/>
    <w:rsid w:val="002D61C5"/>
    <w:rsid w:val="002E6485"/>
    <w:rsid w:val="002F33B5"/>
    <w:rsid w:val="002F7EEC"/>
    <w:rsid w:val="00304010"/>
    <w:rsid w:val="00305EA3"/>
    <w:rsid w:val="00310F42"/>
    <w:rsid w:val="00315BE7"/>
    <w:rsid w:val="003310DD"/>
    <w:rsid w:val="00331BE7"/>
    <w:rsid w:val="003353D4"/>
    <w:rsid w:val="00335770"/>
    <w:rsid w:val="00336A28"/>
    <w:rsid w:val="00336FE6"/>
    <w:rsid w:val="00340ED2"/>
    <w:rsid w:val="00342D58"/>
    <w:rsid w:val="00344330"/>
    <w:rsid w:val="0034759F"/>
    <w:rsid w:val="00347860"/>
    <w:rsid w:val="003500C4"/>
    <w:rsid w:val="0035448D"/>
    <w:rsid w:val="00354E04"/>
    <w:rsid w:val="00355737"/>
    <w:rsid w:val="00355D87"/>
    <w:rsid w:val="00356EF9"/>
    <w:rsid w:val="003610B5"/>
    <w:rsid w:val="00371454"/>
    <w:rsid w:val="00372B9D"/>
    <w:rsid w:val="00376B4C"/>
    <w:rsid w:val="00380108"/>
    <w:rsid w:val="00385B11"/>
    <w:rsid w:val="00387E30"/>
    <w:rsid w:val="00390D64"/>
    <w:rsid w:val="003925C0"/>
    <w:rsid w:val="0039516B"/>
    <w:rsid w:val="003A21F0"/>
    <w:rsid w:val="003B0389"/>
    <w:rsid w:val="003B2C43"/>
    <w:rsid w:val="003B4B46"/>
    <w:rsid w:val="003B57D5"/>
    <w:rsid w:val="003B59C2"/>
    <w:rsid w:val="003B5AB7"/>
    <w:rsid w:val="003B5BC7"/>
    <w:rsid w:val="003B5C80"/>
    <w:rsid w:val="003C1E4D"/>
    <w:rsid w:val="003C470D"/>
    <w:rsid w:val="003C52C3"/>
    <w:rsid w:val="003D722C"/>
    <w:rsid w:val="003E3F4E"/>
    <w:rsid w:val="003F2A63"/>
    <w:rsid w:val="003F69C6"/>
    <w:rsid w:val="0040079B"/>
    <w:rsid w:val="004015AF"/>
    <w:rsid w:val="00404C14"/>
    <w:rsid w:val="00405E64"/>
    <w:rsid w:val="004066A5"/>
    <w:rsid w:val="004067FF"/>
    <w:rsid w:val="00411F4E"/>
    <w:rsid w:val="00420BDB"/>
    <w:rsid w:val="00421A2C"/>
    <w:rsid w:val="00421B0D"/>
    <w:rsid w:val="00421F80"/>
    <w:rsid w:val="00423789"/>
    <w:rsid w:val="0042732B"/>
    <w:rsid w:val="0043041B"/>
    <w:rsid w:val="0043503A"/>
    <w:rsid w:val="00437144"/>
    <w:rsid w:val="004419A0"/>
    <w:rsid w:val="00447E97"/>
    <w:rsid w:val="00452B21"/>
    <w:rsid w:val="00455A5D"/>
    <w:rsid w:val="00467E7B"/>
    <w:rsid w:val="00467EE3"/>
    <w:rsid w:val="00470D44"/>
    <w:rsid w:val="004738CA"/>
    <w:rsid w:val="00477E52"/>
    <w:rsid w:val="00487CA7"/>
    <w:rsid w:val="004914D4"/>
    <w:rsid w:val="00491581"/>
    <w:rsid w:val="0049210B"/>
    <w:rsid w:val="00494310"/>
    <w:rsid w:val="004A077E"/>
    <w:rsid w:val="004A564A"/>
    <w:rsid w:val="004A7D8B"/>
    <w:rsid w:val="004B1168"/>
    <w:rsid w:val="004C7977"/>
    <w:rsid w:val="004D6FD9"/>
    <w:rsid w:val="004E0B12"/>
    <w:rsid w:val="004E1E50"/>
    <w:rsid w:val="004E32AD"/>
    <w:rsid w:val="004E7F2C"/>
    <w:rsid w:val="00500C6C"/>
    <w:rsid w:val="00501372"/>
    <w:rsid w:val="005017A2"/>
    <w:rsid w:val="005045D1"/>
    <w:rsid w:val="0050633B"/>
    <w:rsid w:val="00506C10"/>
    <w:rsid w:val="00511287"/>
    <w:rsid w:val="0051216C"/>
    <w:rsid w:val="00512357"/>
    <w:rsid w:val="005244B7"/>
    <w:rsid w:val="00532DF5"/>
    <w:rsid w:val="00534747"/>
    <w:rsid w:val="00534A87"/>
    <w:rsid w:val="00535EED"/>
    <w:rsid w:val="00540060"/>
    <w:rsid w:val="0054307B"/>
    <w:rsid w:val="00544961"/>
    <w:rsid w:val="00546D22"/>
    <w:rsid w:val="005505C0"/>
    <w:rsid w:val="00552CD4"/>
    <w:rsid w:val="0055644A"/>
    <w:rsid w:val="00560500"/>
    <w:rsid w:val="00561E6E"/>
    <w:rsid w:val="00565CA8"/>
    <w:rsid w:val="005836BC"/>
    <w:rsid w:val="00585ECC"/>
    <w:rsid w:val="00586DF7"/>
    <w:rsid w:val="00586F41"/>
    <w:rsid w:val="0059290C"/>
    <w:rsid w:val="00593233"/>
    <w:rsid w:val="00593C57"/>
    <w:rsid w:val="005A3ADE"/>
    <w:rsid w:val="005A6AAC"/>
    <w:rsid w:val="005A6D30"/>
    <w:rsid w:val="005A767B"/>
    <w:rsid w:val="005B2E95"/>
    <w:rsid w:val="005B42CB"/>
    <w:rsid w:val="005C424B"/>
    <w:rsid w:val="005C74F0"/>
    <w:rsid w:val="005D0DA1"/>
    <w:rsid w:val="005E2B7C"/>
    <w:rsid w:val="005F0BA7"/>
    <w:rsid w:val="005F2755"/>
    <w:rsid w:val="005F699F"/>
    <w:rsid w:val="00602933"/>
    <w:rsid w:val="00607A58"/>
    <w:rsid w:val="0063146C"/>
    <w:rsid w:val="006329D4"/>
    <w:rsid w:val="0063643B"/>
    <w:rsid w:val="0064006F"/>
    <w:rsid w:val="00643502"/>
    <w:rsid w:val="00644E7D"/>
    <w:rsid w:val="00645114"/>
    <w:rsid w:val="00663200"/>
    <w:rsid w:val="00667D8A"/>
    <w:rsid w:val="00672424"/>
    <w:rsid w:val="006761E9"/>
    <w:rsid w:val="00677766"/>
    <w:rsid w:val="00691633"/>
    <w:rsid w:val="00693A21"/>
    <w:rsid w:val="00695E36"/>
    <w:rsid w:val="006973F1"/>
    <w:rsid w:val="006A3E8A"/>
    <w:rsid w:val="006B02BC"/>
    <w:rsid w:val="006B2B5B"/>
    <w:rsid w:val="006B483F"/>
    <w:rsid w:val="006B6685"/>
    <w:rsid w:val="006C2450"/>
    <w:rsid w:val="006C745F"/>
    <w:rsid w:val="006C7F2F"/>
    <w:rsid w:val="006D138F"/>
    <w:rsid w:val="006D481D"/>
    <w:rsid w:val="006D520D"/>
    <w:rsid w:val="006D63A7"/>
    <w:rsid w:val="006E3DD6"/>
    <w:rsid w:val="006E68E4"/>
    <w:rsid w:val="006E752E"/>
    <w:rsid w:val="006E7694"/>
    <w:rsid w:val="006F14E6"/>
    <w:rsid w:val="006F3DF0"/>
    <w:rsid w:val="006F480A"/>
    <w:rsid w:val="006F51C3"/>
    <w:rsid w:val="006F5210"/>
    <w:rsid w:val="006F7736"/>
    <w:rsid w:val="00702BB8"/>
    <w:rsid w:val="00705A20"/>
    <w:rsid w:val="00715887"/>
    <w:rsid w:val="00715A19"/>
    <w:rsid w:val="0072309F"/>
    <w:rsid w:val="007239E8"/>
    <w:rsid w:val="00724564"/>
    <w:rsid w:val="00727A9C"/>
    <w:rsid w:val="00727E09"/>
    <w:rsid w:val="0073026F"/>
    <w:rsid w:val="00730E9E"/>
    <w:rsid w:val="00735E09"/>
    <w:rsid w:val="0073604A"/>
    <w:rsid w:val="00737097"/>
    <w:rsid w:val="007440C6"/>
    <w:rsid w:val="007628AF"/>
    <w:rsid w:val="00765E8E"/>
    <w:rsid w:val="007675D6"/>
    <w:rsid w:val="0077289B"/>
    <w:rsid w:val="00777C61"/>
    <w:rsid w:val="00780025"/>
    <w:rsid w:val="00786D72"/>
    <w:rsid w:val="00787333"/>
    <w:rsid w:val="00795026"/>
    <w:rsid w:val="00797573"/>
    <w:rsid w:val="007A0850"/>
    <w:rsid w:val="007A0993"/>
    <w:rsid w:val="007B0ED5"/>
    <w:rsid w:val="007B1CEF"/>
    <w:rsid w:val="007B4B1E"/>
    <w:rsid w:val="007B7186"/>
    <w:rsid w:val="007B7235"/>
    <w:rsid w:val="007B772E"/>
    <w:rsid w:val="007C115B"/>
    <w:rsid w:val="007C2E72"/>
    <w:rsid w:val="007D05D6"/>
    <w:rsid w:val="007D27C1"/>
    <w:rsid w:val="007E02D3"/>
    <w:rsid w:val="007E1838"/>
    <w:rsid w:val="007E60B8"/>
    <w:rsid w:val="007F1F8C"/>
    <w:rsid w:val="007F3EA3"/>
    <w:rsid w:val="007F6903"/>
    <w:rsid w:val="007F7561"/>
    <w:rsid w:val="007F7F78"/>
    <w:rsid w:val="00800AE3"/>
    <w:rsid w:val="008015C0"/>
    <w:rsid w:val="00802828"/>
    <w:rsid w:val="008032AB"/>
    <w:rsid w:val="0080446D"/>
    <w:rsid w:val="00811F09"/>
    <w:rsid w:val="00816D1B"/>
    <w:rsid w:val="008205AE"/>
    <w:rsid w:val="008220D7"/>
    <w:rsid w:val="00827D4A"/>
    <w:rsid w:val="00853BFF"/>
    <w:rsid w:val="008556A3"/>
    <w:rsid w:val="00856B8D"/>
    <w:rsid w:val="00864FCF"/>
    <w:rsid w:val="00866D7C"/>
    <w:rsid w:val="00871EF2"/>
    <w:rsid w:val="00872BA0"/>
    <w:rsid w:val="00875F67"/>
    <w:rsid w:val="008944AD"/>
    <w:rsid w:val="008946C3"/>
    <w:rsid w:val="00894E20"/>
    <w:rsid w:val="008A4CFE"/>
    <w:rsid w:val="008A5612"/>
    <w:rsid w:val="008A6B97"/>
    <w:rsid w:val="008B6146"/>
    <w:rsid w:val="008B73F9"/>
    <w:rsid w:val="008C44FD"/>
    <w:rsid w:val="008C4997"/>
    <w:rsid w:val="008D0C42"/>
    <w:rsid w:val="008D20C6"/>
    <w:rsid w:val="008E02EB"/>
    <w:rsid w:val="008E159B"/>
    <w:rsid w:val="008E63FD"/>
    <w:rsid w:val="008E67AF"/>
    <w:rsid w:val="00901488"/>
    <w:rsid w:val="00902387"/>
    <w:rsid w:val="00903709"/>
    <w:rsid w:val="00904E85"/>
    <w:rsid w:val="00910E4B"/>
    <w:rsid w:val="00913ECB"/>
    <w:rsid w:val="00922CD8"/>
    <w:rsid w:val="00927763"/>
    <w:rsid w:val="00931446"/>
    <w:rsid w:val="00945348"/>
    <w:rsid w:val="009507BF"/>
    <w:rsid w:val="00951E85"/>
    <w:rsid w:val="0095220B"/>
    <w:rsid w:val="009534AE"/>
    <w:rsid w:val="00962746"/>
    <w:rsid w:val="009643AA"/>
    <w:rsid w:val="009645C9"/>
    <w:rsid w:val="00964D95"/>
    <w:rsid w:val="00966C25"/>
    <w:rsid w:val="00971019"/>
    <w:rsid w:val="00972491"/>
    <w:rsid w:val="0098309F"/>
    <w:rsid w:val="0098728C"/>
    <w:rsid w:val="00987445"/>
    <w:rsid w:val="00992182"/>
    <w:rsid w:val="00997570"/>
    <w:rsid w:val="009A0392"/>
    <w:rsid w:val="009A118D"/>
    <w:rsid w:val="009A7E0B"/>
    <w:rsid w:val="009B0773"/>
    <w:rsid w:val="009B1AEA"/>
    <w:rsid w:val="009B303C"/>
    <w:rsid w:val="009B3515"/>
    <w:rsid w:val="009B45A7"/>
    <w:rsid w:val="009B66FF"/>
    <w:rsid w:val="009B74F8"/>
    <w:rsid w:val="009C0CDD"/>
    <w:rsid w:val="009C59DA"/>
    <w:rsid w:val="009D1555"/>
    <w:rsid w:val="009D2B45"/>
    <w:rsid w:val="009D7DE8"/>
    <w:rsid w:val="009E338C"/>
    <w:rsid w:val="009E7859"/>
    <w:rsid w:val="009E7B38"/>
    <w:rsid w:val="009E7E1A"/>
    <w:rsid w:val="009F1399"/>
    <w:rsid w:val="009F1788"/>
    <w:rsid w:val="00A007C8"/>
    <w:rsid w:val="00A02286"/>
    <w:rsid w:val="00A125AD"/>
    <w:rsid w:val="00A16E3A"/>
    <w:rsid w:val="00A17E48"/>
    <w:rsid w:val="00A27862"/>
    <w:rsid w:val="00A31165"/>
    <w:rsid w:val="00A321C5"/>
    <w:rsid w:val="00A36BB2"/>
    <w:rsid w:val="00A4097C"/>
    <w:rsid w:val="00A47368"/>
    <w:rsid w:val="00A50A69"/>
    <w:rsid w:val="00A55769"/>
    <w:rsid w:val="00A578B3"/>
    <w:rsid w:val="00A670FD"/>
    <w:rsid w:val="00A67A6C"/>
    <w:rsid w:val="00A67D64"/>
    <w:rsid w:val="00A727F6"/>
    <w:rsid w:val="00A7751F"/>
    <w:rsid w:val="00A77B44"/>
    <w:rsid w:val="00A80C19"/>
    <w:rsid w:val="00A85EFF"/>
    <w:rsid w:val="00A87061"/>
    <w:rsid w:val="00A9089D"/>
    <w:rsid w:val="00A94772"/>
    <w:rsid w:val="00A95C8C"/>
    <w:rsid w:val="00AA12A6"/>
    <w:rsid w:val="00AA32B6"/>
    <w:rsid w:val="00AA3B49"/>
    <w:rsid w:val="00AA73D2"/>
    <w:rsid w:val="00AB3FCC"/>
    <w:rsid w:val="00AB4E1A"/>
    <w:rsid w:val="00AC0CFB"/>
    <w:rsid w:val="00AC0F5B"/>
    <w:rsid w:val="00AC365E"/>
    <w:rsid w:val="00AC69F7"/>
    <w:rsid w:val="00AC6BF2"/>
    <w:rsid w:val="00AD2AD2"/>
    <w:rsid w:val="00AD50C6"/>
    <w:rsid w:val="00AE6955"/>
    <w:rsid w:val="00AF0E3E"/>
    <w:rsid w:val="00B00997"/>
    <w:rsid w:val="00B020E0"/>
    <w:rsid w:val="00B02528"/>
    <w:rsid w:val="00B03394"/>
    <w:rsid w:val="00B03E37"/>
    <w:rsid w:val="00B045F3"/>
    <w:rsid w:val="00B0653E"/>
    <w:rsid w:val="00B0715D"/>
    <w:rsid w:val="00B13544"/>
    <w:rsid w:val="00B15A6A"/>
    <w:rsid w:val="00B23C87"/>
    <w:rsid w:val="00B25D44"/>
    <w:rsid w:val="00B30639"/>
    <w:rsid w:val="00B32CAE"/>
    <w:rsid w:val="00B54AE6"/>
    <w:rsid w:val="00B55BE6"/>
    <w:rsid w:val="00B63649"/>
    <w:rsid w:val="00B72158"/>
    <w:rsid w:val="00B72740"/>
    <w:rsid w:val="00B74C7B"/>
    <w:rsid w:val="00B760B3"/>
    <w:rsid w:val="00B768E0"/>
    <w:rsid w:val="00B8055E"/>
    <w:rsid w:val="00B8352A"/>
    <w:rsid w:val="00B836E7"/>
    <w:rsid w:val="00B90A01"/>
    <w:rsid w:val="00BA7CC6"/>
    <w:rsid w:val="00BB19A1"/>
    <w:rsid w:val="00BC34E8"/>
    <w:rsid w:val="00BC6E22"/>
    <w:rsid w:val="00BD062F"/>
    <w:rsid w:val="00BD0CF4"/>
    <w:rsid w:val="00BE6812"/>
    <w:rsid w:val="00BF14D9"/>
    <w:rsid w:val="00BF3608"/>
    <w:rsid w:val="00BF63BE"/>
    <w:rsid w:val="00C0287C"/>
    <w:rsid w:val="00C072C8"/>
    <w:rsid w:val="00C07DD2"/>
    <w:rsid w:val="00C11564"/>
    <w:rsid w:val="00C12081"/>
    <w:rsid w:val="00C16320"/>
    <w:rsid w:val="00C1664F"/>
    <w:rsid w:val="00C16A63"/>
    <w:rsid w:val="00C27B78"/>
    <w:rsid w:val="00C34DB3"/>
    <w:rsid w:val="00C418E8"/>
    <w:rsid w:val="00C41D13"/>
    <w:rsid w:val="00C4499E"/>
    <w:rsid w:val="00C51A4F"/>
    <w:rsid w:val="00C53B3A"/>
    <w:rsid w:val="00C55B15"/>
    <w:rsid w:val="00C64182"/>
    <w:rsid w:val="00C6707A"/>
    <w:rsid w:val="00C707E5"/>
    <w:rsid w:val="00C71533"/>
    <w:rsid w:val="00C746DC"/>
    <w:rsid w:val="00C83262"/>
    <w:rsid w:val="00C847C8"/>
    <w:rsid w:val="00C879EC"/>
    <w:rsid w:val="00C904B8"/>
    <w:rsid w:val="00C91C63"/>
    <w:rsid w:val="00C9672B"/>
    <w:rsid w:val="00CA13A1"/>
    <w:rsid w:val="00CA269E"/>
    <w:rsid w:val="00CB0AD6"/>
    <w:rsid w:val="00CB3B7E"/>
    <w:rsid w:val="00CB44EF"/>
    <w:rsid w:val="00CB4A31"/>
    <w:rsid w:val="00CB5170"/>
    <w:rsid w:val="00CB5B94"/>
    <w:rsid w:val="00CB78AE"/>
    <w:rsid w:val="00CC2DF9"/>
    <w:rsid w:val="00CC4F71"/>
    <w:rsid w:val="00CC6390"/>
    <w:rsid w:val="00CD1233"/>
    <w:rsid w:val="00CE06FC"/>
    <w:rsid w:val="00CE1CEF"/>
    <w:rsid w:val="00CE55F2"/>
    <w:rsid w:val="00D00D87"/>
    <w:rsid w:val="00D00DFF"/>
    <w:rsid w:val="00D02FAE"/>
    <w:rsid w:val="00D106D9"/>
    <w:rsid w:val="00D13FFC"/>
    <w:rsid w:val="00D14357"/>
    <w:rsid w:val="00D15017"/>
    <w:rsid w:val="00D17BBB"/>
    <w:rsid w:val="00D24BEB"/>
    <w:rsid w:val="00D2736F"/>
    <w:rsid w:val="00D2755C"/>
    <w:rsid w:val="00D3084D"/>
    <w:rsid w:val="00D32A97"/>
    <w:rsid w:val="00D34940"/>
    <w:rsid w:val="00D45B65"/>
    <w:rsid w:val="00D46C68"/>
    <w:rsid w:val="00D521EB"/>
    <w:rsid w:val="00D53AEA"/>
    <w:rsid w:val="00D60D3E"/>
    <w:rsid w:val="00D63712"/>
    <w:rsid w:val="00D64A19"/>
    <w:rsid w:val="00D66877"/>
    <w:rsid w:val="00D67951"/>
    <w:rsid w:val="00D72434"/>
    <w:rsid w:val="00D7771D"/>
    <w:rsid w:val="00D81FD7"/>
    <w:rsid w:val="00D854C0"/>
    <w:rsid w:val="00D87748"/>
    <w:rsid w:val="00D900AC"/>
    <w:rsid w:val="00D91C07"/>
    <w:rsid w:val="00D95D58"/>
    <w:rsid w:val="00D967CF"/>
    <w:rsid w:val="00DA11DB"/>
    <w:rsid w:val="00DA1F3C"/>
    <w:rsid w:val="00DA2585"/>
    <w:rsid w:val="00DB208E"/>
    <w:rsid w:val="00DB59AE"/>
    <w:rsid w:val="00DC5751"/>
    <w:rsid w:val="00DC5C35"/>
    <w:rsid w:val="00DD0C7D"/>
    <w:rsid w:val="00DD4C30"/>
    <w:rsid w:val="00DE534C"/>
    <w:rsid w:val="00DE5726"/>
    <w:rsid w:val="00DE66BE"/>
    <w:rsid w:val="00DF3094"/>
    <w:rsid w:val="00DF4B0B"/>
    <w:rsid w:val="00E05568"/>
    <w:rsid w:val="00E0565E"/>
    <w:rsid w:val="00E068DA"/>
    <w:rsid w:val="00E07FAF"/>
    <w:rsid w:val="00E11BBB"/>
    <w:rsid w:val="00E1258F"/>
    <w:rsid w:val="00E13D95"/>
    <w:rsid w:val="00E1659B"/>
    <w:rsid w:val="00E20768"/>
    <w:rsid w:val="00E22C1F"/>
    <w:rsid w:val="00E355A5"/>
    <w:rsid w:val="00E40C8D"/>
    <w:rsid w:val="00E4615F"/>
    <w:rsid w:val="00E549AB"/>
    <w:rsid w:val="00E61044"/>
    <w:rsid w:val="00E6345B"/>
    <w:rsid w:val="00E6728F"/>
    <w:rsid w:val="00E71D3D"/>
    <w:rsid w:val="00E80EF8"/>
    <w:rsid w:val="00E850E3"/>
    <w:rsid w:val="00E859E0"/>
    <w:rsid w:val="00E87499"/>
    <w:rsid w:val="00E91C20"/>
    <w:rsid w:val="00E944F3"/>
    <w:rsid w:val="00E9577A"/>
    <w:rsid w:val="00EA320B"/>
    <w:rsid w:val="00EA4902"/>
    <w:rsid w:val="00EA7B68"/>
    <w:rsid w:val="00EB7220"/>
    <w:rsid w:val="00EC01A5"/>
    <w:rsid w:val="00EC1372"/>
    <w:rsid w:val="00EE5B78"/>
    <w:rsid w:val="00EF01F7"/>
    <w:rsid w:val="00EF040A"/>
    <w:rsid w:val="00EF0624"/>
    <w:rsid w:val="00EF13E6"/>
    <w:rsid w:val="00EF7C0C"/>
    <w:rsid w:val="00F0078A"/>
    <w:rsid w:val="00F05F43"/>
    <w:rsid w:val="00F0650C"/>
    <w:rsid w:val="00F07C2B"/>
    <w:rsid w:val="00F14E81"/>
    <w:rsid w:val="00F17D64"/>
    <w:rsid w:val="00F221D6"/>
    <w:rsid w:val="00F2551F"/>
    <w:rsid w:val="00F25A99"/>
    <w:rsid w:val="00F34648"/>
    <w:rsid w:val="00F40FD2"/>
    <w:rsid w:val="00F431E1"/>
    <w:rsid w:val="00F46965"/>
    <w:rsid w:val="00F50B2B"/>
    <w:rsid w:val="00F5689C"/>
    <w:rsid w:val="00F61A45"/>
    <w:rsid w:val="00F658BA"/>
    <w:rsid w:val="00F77D3F"/>
    <w:rsid w:val="00F85A24"/>
    <w:rsid w:val="00F866C5"/>
    <w:rsid w:val="00F86C81"/>
    <w:rsid w:val="00F94F5B"/>
    <w:rsid w:val="00FA3FDF"/>
    <w:rsid w:val="00FA6925"/>
    <w:rsid w:val="00FB31EB"/>
    <w:rsid w:val="00FB756B"/>
    <w:rsid w:val="00FC304D"/>
    <w:rsid w:val="00FC6B07"/>
    <w:rsid w:val="00FD1684"/>
    <w:rsid w:val="00FD779C"/>
    <w:rsid w:val="00FE0744"/>
    <w:rsid w:val="00FE5901"/>
    <w:rsid w:val="00FE613B"/>
    <w:rsid w:val="00FF1A37"/>
    <w:rsid w:val="00FF3053"/>
    <w:rsid w:val="00FF6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stockticker"/>
  <w:smartTagType w:namespaceuri="urn:schemas-microsoft-com:office:smarttags" w:name="PersonName"/>
  <w:shapeDefaults>
    <o:shapedefaults v:ext="edit" spidmax="35841"/>
    <o:shapelayout v:ext="edit">
      <o:idmap v:ext="edit" data="1"/>
    </o:shapelayout>
  </w:shapeDefaults>
  <w:decimalSymbol w:val="."/>
  <w:listSeparator w:val=","/>
  <w14:docId w14:val="3E7BD56C"/>
  <w15:chartTrackingRefBased/>
  <w15:docId w15:val="{2223CDBF-A88B-4454-8B0D-32CF762E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rsid w:val="00331BE7"/>
    <w:pPr>
      <w:keepNext/>
      <w:numPr>
        <w:numId w:val="1"/>
      </w:numPr>
      <w:spacing w:before="240" w:after="60"/>
      <w:outlineLvl w:val="0"/>
    </w:pPr>
    <w:rPr>
      <w:rFonts w:ascii="Calibri" w:hAnsi="Calibri"/>
      <w:b/>
      <w:kern w:val="28"/>
      <w:sz w:val="28"/>
    </w:rPr>
  </w:style>
  <w:style w:type="paragraph" w:styleId="Heading2">
    <w:name w:val="heading 2"/>
    <w:basedOn w:val="Normal"/>
    <w:next w:val="Normal"/>
    <w:qFormat/>
    <w:rsid w:val="00331BE7"/>
    <w:pPr>
      <w:keepNext/>
      <w:numPr>
        <w:ilvl w:val="1"/>
        <w:numId w:val="1"/>
      </w:numPr>
      <w:spacing w:before="240" w:after="60"/>
      <w:outlineLvl w:val="1"/>
    </w:pPr>
    <w:rPr>
      <w:rFonts w:ascii="Calibri" w:hAnsi="Calibri"/>
      <w:b/>
      <w:sz w:val="24"/>
    </w:rPr>
  </w:style>
  <w:style w:type="paragraph" w:styleId="Heading3">
    <w:name w:val="heading 3"/>
    <w:basedOn w:val="Normal"/>
    <w:next w:val="Normal"/>
    <w:qFormat/>
    <w:pPr>
      <w:keepNext/>
      <w:numPr>
        <w:ilvl w:val="2"/>
        <w:numId w:val="1"/>
      </w:numPr>
      <w:spacing w:before="240" w:after="60"/>
      <w:outlineLvl w:val="2"/>
    </w:pPr>
    <w:rPr>
      <w:b/>
      <w:sz w:val="24"/>
    </w:rPr>
  </w:style>
  <w:style w:type="paragraph" w:styleId="Heading4">
    <w:name w:val="heading 4"/>
    <w:basedOn w:val="Normal"/>
    <w:next w:val="Normal"/>
    <w:qFormat/>
    <w:pPr>
      <w:keepNext/>
      <w:numPr>
        <w:ilvl w:val="3"/>
        <w:numId w:val="1"/>
      </w:numPr>
      <w:spacing w:before="240" w:after="60"/>
      <w:outlineLvl w:val="3"/>
    </w:pPr>
    <w:rPr>
      <w:b/>
      <w:i/>
      <w:sz w:val="24"/>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900"/>
      </w:tabs>
      <w:jc w:val="both"/>
    </w:pPr>
    <w:rPr>
      <w:sz w:val="24"/>
    </w:rPr>
  </w:style>
  <w:style w:type="paragraph" w:styleId="BodyTextIndent">
    <w:name w:val="Body Text Indent"/>
    <w:basedOn w:val="Normal"/>
    <w:pPr>
      <w:tabs>
        <w:tab w:val="left" w:pos="-1620"/>
        <w:tab w:val="left" w:pos="1080"/>
      </w:tabs>
      <w:ind w:left="720"/>
    </w:pPr>
    <w:rPr>
      <w:sz w:val="24"/>
    </w:rPr>
  </w:style>
  <w:style w:type="paragraph" w:styleId="BodyText2">
    <w:name w:val="Body Text 2"/>
    <w:basedOn w:val="Normal"/>
    <w:pPr>
      <w:jc w:val="both"/>
    </w:pPr>
    <w:rPr>
      <w:sz w:val="23"/>
    </w:rPr>
  </w:style>
  <w:style w:type="paragraph" w:styleId="FootnoteText">
    <w:name w:val="footnote text"/>
    <w:basedOn w:val="Normal"/>
    <w:link w:val="FootnoteTextChar"/>
    <w:semiHidden/>
  </w:style>
  <w:style w:type="character" w:styleId="FootnoteReference">
    <w:name w:val="footnote reference"/>
    <w:basedOn w:val="DefaultParagraphFont"/>
    <w:semiHidden/>
    <w:rPr>
      <w:vertAlign w:val="superscript"/>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ind w:left="450"/>
      <w:jc w:val="both"/>
    </w:pPr>
    <w:rPr>
      <w:rFonts w:ascii="Arial" w:hAnsi="Arial"/>
    </w:rPr>
  </w:style>
  <w:style w:type="paragraph" w:styleId="BodyTextIndent3">
    <w:name w:val="Body Text Indent 3"/>
    <w:basedOn w:val="Normal"/>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pPr>
      <w:framePr w:w="9358" w:h="1005" w:hSpace="180" w:wrap="around" w:vAnchor="text" w:hAnchor="page" w:x="1721" w:y="-128"/>
    </w:pPr>
    <w:rPr>
      <w:sz w:val="32"/>
    </w:rPr>
  </w:style>
  <w:style w:type="paragraph" w:styleId="BalloonText">
    <w:name w:val="Balloon Text"/>
    <w:basedOn w:val="Normal"/>
    <w:semiHidden/>
    <w:rsid w:val="00B03E37"/>
    <w:rPr>
      <w:rFonts w:ascii="Tahoma" w:hAnsi="Tahoma" w:cs="Tahoma"/>
      <w:sz w:val="16"/>
      <w:szCs w:val="16"/>
    </w:rPr>
  </w:style>
  <w:style w:type="paragraph" w:styleId="BodyText3">
    <w:name w:val="Body Text 3"/>
    <w:basedOn w:val="Normal"/>
    <w:rsid w:val="007675D6"/>
    <w:pPr>
      <w:spacing w:after="120"/>
    </w:pPr>
    <w:rPr>
      <w:sz w:val="16"/>
      <w:szCs w:val="16"/>
    </w:rPr>
  </w:style>
  <w:style w:type="paragraph" w:styleId="NormalIndent">
    <w:name w:val="Normal Indent"/>
    <w:basedOn w:val="Normal"/>
    <w:rsid w:val="00E05568"/>
    <w:pPr>
      <w:tabs>
        <w:tab w:val="num" w:pos="0"/>
      </w:tabs>
      <w:ind w:firstLine="360"/>
    </w:pPr>
  </w:style>
  <w:style w:type="table" w:styleId="TableGrid">
    <w:name w:val="Table Grid"/>
    <w:basedOn w:val="TableNormal"/>
    <w:rsid w:val="00B1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B66FF"/>
    <w:pPr>
      <w:pBdr>
        <w:top w:val="single" w:sz="6" w:space="1" w:color="auto"/>
        <w:left w:val="single" w:sz="6" w:space="1" w:color="auto"/>
        <w:bottom w:val="single" w:sz="6" w:space="1" w:color="auto"/>
        <w:right w:val="single" w:sz="6" w:space="1" w:color="auto"/>
      </w:pBdr>
      <w:spacing w:line="480" w:lineRule="auto"/>
      <w:jc w:val="center"/>
    </w:pPr>
    <w:rPr>
      <w:rFonts w:ascii="Times" w:hAnsi="Times"/>
      <w:b/>
      <w:sz w:val="24"/>
    </w:rPr>
  </w:style>
  <w:style w:type="character" w:customStyle="1" w:styleId="FootnoteTextChar">
    <w:name w:val="Footnote Text Char"/>
    <w:basedOn w:val="DefaultParagraphFont"/>
    <w:link w:val="FootnoteText"/>
    <w:semiHidden/>
    <w:rsid w:val="00CE1CEF"/>
  </w:style>
  <w:style w:type="paragraph" w:styleId="Revision">
    <w:name w:val="Revision"/>
    <w:hidden/>
    <w:uiPriority w:val="99"/>
    <w:semiHidden/>
    <w:rsid w:val="00927763"/>
  </w:style>
  <w:style w:type="paragraph" w:customStyle="1" w:styleId="Heading10">
    <w:name w:val="Heading 10"/>
    <w:basedOn w:val="Normal"/>
    <w:link w:val="Heading10Char"/>
    <w:qFormat/>
    <w:rsid w:val="00D91C07"/>
    <w:pPr>
      <w:keepNext/>
      <w:tabs>
        <w:tab w:val="left" w:pos="-2250"/>
      </w:tabs>
      <w:spacing w:before="240" w:after="120"/>
    </w:pPr>
    <w:rPr>
      <w:rFonts w:asciiTheme="minorHAnsi" w:hAnsiTheme="minorHAnsi" w:cs="Arial"/>
      <w:b/>
      <w:iCs/>
      <w:sz w:val="24"/>
      <w:szCs w:val="24"/>
    </w:rPr>
  </w:style>
  <w:style w:type="paragraph" w:customStyle="1" w:styleId="Heading11">
    <w:name w:val="Heading 11"/>
    <w:basedOn w:val="Normal"/>
    <w:link w:val="Heading11Char"/>
    <w:qFormat/>
    <w:rsid w:val="00D91C07"/>
    <w:pPr>
      <w:keepNext/>
      <w:spacing w:after="120"/>
    </w:pPr>
    <w:rPr>
      <w:rFonts w:asciiTheme="minorHAnsi" w:hAnsiTheme="minorHAnsi" w:cs="Arial"/>
      <w:b/>
      <w:sz w:val="24"/>
      <w:szCs w:val="24"/>
    </w:rPr>
  </w:style>
  <w:style w:type="character" w:customStyle="1" w:styleId="Heading10Char">
    <w:name w:val="Heading 10 Char"/>
    <w:basedOn w:val="DefaultParagraphFont"/>
    <w:link w:val="Heading10"/>
    <w:rsid w:val="00D91C07"/>
    <w:rPr>
      <w:rFonts w:asciiTheme="minorHAnsi" w:hAnsiTheme="minorHAnsi" w:cs="Arial"/>
      <w:b/>
      <w:iCs/>
      <w:sz w:val="24"/>
      <w:szCs w:val="24"/>
    </w:rPr>
  </w:style>
  <w:style w:type="paragraph" w:styleId="TOCHeading">
    <w:name w:val="TOC Heading"/>
    <w:basedOn w:val="Heading1"/>
    <w:next w:val="Normal"/>
    <w:uiPriority w:val="39"/>
    <w:unhideWhenUsed/>
    <w:qFormat/>
    <w:rsid w:val="00F05F43"/>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character" w:customStyle="1" w:styleId="Heading11Char">
    <w:name w:val="Heading 11 Char"/>
    <w:basedOn w:val="DefaultParagraphFont"/>
    <w:link w:val="Heading11"/>
    <w:rsid w:val="00D91C07"/>
    <w:rPr>
      <w:rFonts w:asciiTheme="minorHAnsi" w:hAnsiTheme="minorHAnsi" w:cs="Arial"/>
      <w:b/>
      <w:sz w:val="24"/>
      <w:szCs w:val="24"/>
    </w:rPr>
  </w:style>
  <w:style w:type="paragraph" w:styleId="TOC1">
    <w:name w:val="toc 1"/>
    <w:basedOn w:val="Normal"/>
    <w:next w:val="Normal"/>
    <w:autoRedefine/>
    <w:uiPriority w:val="39"/>
    <w:rsid w:val="00A36BB2"/>
    <w:pPr>
      <w:tabs>
        <w:tab w:val="left" w:pos="1800"/>
        <w:tab w:val="right" w:leader="dot" w:pos="9926"/>
      </w:tabs>
      <w:spacing w:after="100"/>
    </w:pPr>
    <w:rPr>
      <w:rFonts w:asciiTheme="minorHAnsi" w:hAnsiTheme="minorHAnsi"/>
      <w:b/>
      <w:noProof/>
      <w:sz w:val="28"/>
      <w:szCs w:val="28"/>
    </w:rPr>
  </w:style>
  <w:style w:type="paragraph" w:styleId="TOC2">
    <w:name w:val="toc 2"/>
    <w:basedOn w:val="Normal"/>
    <w:next w:val="Normal"/>
    <w:autoRedefine/>
    <w:uiPriority w:val="39"/>
    <w:rsid w:val="00210A84"/>
    <w:pPr>
      <w:tabs>
        <w:tab w:val="left" w:pos="880"/>
        <w:tab w:val="right" w:leader="dot" w:pos="9926"/>
      </w:tabs>
      <w:spacing w:after="100"/>
      <w:ind w:left="200"/>
    </w:pPr>
    <w:rPr>
      <w:rFonts w:asciiTheme="minorHAnsi" w:hAnsiTheme="minorHAnsi"/>
      <w:noProof/>
      <w:sz w:val="24"/>
      <w:szCs w:val="24"/>
    </w:rPr>
  </w:style>
  <w:style w:type="character" w:styleId="CommentReference">
    <w:name w:val="annotation reference"/>
    <w:basedOn w:val="DefaultParagraphFont"/>
    <w:rsid w:val="00C1664F"/>
    <w:rPr>
      <w:sz w:val="16"/>
      <w:szCs w:val="16"/>
    </w:rPr>
  </w:style>
  <w:style w:type="paragraph" w:styleId="CommentText">
    <w:name w:val="annotation text"/>
    <w:basedOn w:val="Normal"/>
    <w:link w:val="CommentTextChar"/>
    <w:rsid w:val="00C1664F"/>
  </w:style>
  <w:style w:type="character" w:customStyle="1" w:styleId="CommentTextChar">
    <w:name w:val="Comment Text Char"/>
    <w:basedOn w:val="DefaultParagraphFont"/>
    <w:link w:val="CommentText"/>
    <w:rsid w:val="00C1664F"/>
  </w:style>
  <w:style w:type="paragraph" w:styleId="CommentSubject">
    <w:name w:val="annotation subject"/>
    <w:basedOn w:val="CommentText"/>
    <w:next w:val="CommentText"/>
    <w:link w:val="CommentSubjectChar"/>
    <w:rsid w:val="00C1664F"/>
    <w:rPr>
      <w:b/>
      <w:bCs/>
    </w:rPr>
  </w:style>
  <w:style w:type="character" w:customStyle="1" w:styleId="CommentSubjectChar">
    <w:name w:val="Comment Subject Char"/>
    <w:basedOn w:val="CommentTextChar"/>
    <w:link w:val="CommentSubject"/>
    <w:rsid w:val="00C1664F"/>
    <w:rPr>
      <w:b/>
      <w:bCs/>
    </w:rPr>
  </w:style>
  <w:style w:type="character" w:styleId="Strong">
    <w:name w:val="Strong"/>
    <w:basedOn w:val="DefaultParagraphFont"/>
    <w:qFormat/>
    <w:rsid w:val="006B02BC"/>
    <w:rPr>
      <w:b/>
      <w:bCs/>
    </w:rPr>
  </w:style>
  <w:style w:type="paragraph" w:styleId="ListParagraph">
    <w:name w:val="List Paragraph"/>
    <w:basedOn w:val="Normal"/>
    <w:uiPriority w:val="34"/>
    <w:qFormat/>
    <w:rsid w:val="00E67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5167">
      <w:bodyDiv w:val="1"/>
      <w:marLeft w:val="0"/>
      <w:marRight w:val="0"/>
      <w:marTop w:val="0"/>
      <w:marBottom w:val="0"/>
      <w:divBdr>
        <w:top w:val="none" w:sz="0" w:space="0" w:color="auto"/>
        <w:left w:val="none" w:sz="0" w:space="0" w:color="auto"/>
        <w:bottom w:val="none" w:sz="0" w:space="0" w:color="auto"/>
        <w:right w:val="none" w:sz="0" w:space="0" w:color="auto"/>
      </w:divBdr>
    </w:div>
    <w:div w:id="428088234">
      <w:bodyDiv w:val="1"/>
      <w:marLeft w:val="0"/>
      <w:marRight w:val="0"/>
      <w:marTop w:val="0"/>
      <w:marBottom w:val="0"/>
      <w:divBdr>
        <w:top w:val="none" w:sz="0" w:space="0" w:color="auto"/>
        <w:left w:val="none" w:sz="0" w:space="0" w:color="auto"/>
        <w:bottom w:val="none" w:sz="0" w:space="0" w:color="auto"/>
        <w:right w:val="none" w:sz="0" w:space="0" w:color="auto"/>
      </w:divBdr>
    </w:div>
    <w:div w:id="1299610417">
      <w:bodyDiv w:val="1"/>
      <w:marLeft w:val="0"/>
      <w:marRight w:val="0"/>
      <w:marTop w:val="0"/>
      <w:marBottom w:val="0"/>
      <w:divBdr>
        <w:top w:val="none" w:sz="0" w:space="0" w:color="auto"/>
        <w:left w:val="none" w:sz="0" w:space="0" w:color="auto"/>
        <w:bottom w:val="none" w:sz="0" w:space="0" w:color="auto"/>
        <w:right w:val="none" w:sz="0" w:space="0" w:color="auto"/>
      </w:divBdr>
    </w:div>
    <w:div w:id="1434479196">
      <w:bodyDiv w:val="1"/>
      <w:marLeft w:val="0"/>
      <w:marRight w:val="0"/>
      <w:marTop w:val="0"/>
      <w:marBottom w:val="0"/>
      <w:divBdr>
        <w:top w:val="none" w:sz="0" w:space="0" w:color="auto"/>
        <w:left w:val="none" w:sz="0" w:space="0" w:color="auto"/>
        <w:bottom w:val="none" w:sz="0" w:space="0" w:color="auto"/>
        <w:right w:val="none" w:sz="0" w:space="0" w:color="auto"/>
      </w:divBdr>
    </w:div>
    <w:div w:id="1524827530">
      <w:bodyDiv w:val="1"/>
      <w:marLeft w:val="0"/>
      <w:marRight w:val="0"/>
      <w:marTop w:val="0"/>
      <w:marBottom w:val="0"/>
      <w:divBdr>
        <w:top w:val="none" w:sz="0" w:space="0" w:color="auto"/>
        <w:left w:val="none" w:sz="0" w:space="0" w:color="auto"/>
        <w:bottom w:val="none" w:sz="0" w:space="0" w:color="auto"/>
        <w:right w:val="none" w:sz="0" w:space="0" w:color="auto"/>
      </w:divBdr>
    </w:div>
    <w:div w:id="1810320152">
      <w:bodyDiv w:val="1"/>
      <w:marLeft w:val="0"/>
      <w:marRight w:val="0"/>
      <w:marTop w:val="0"/>
      <w:marBottom w:val="0"/>
      <w:divBdr>
        <w:top w:val="none" w:sz="0" w:space="0" w:color="auto"/>
        <w:left w:val="none" w:sz="0" w:space="0" w:color="auto"/>
        <w:bottom w:val="none" w:sz="0" w:space="0" w:color="auto"/>
        <w:right w:val="none" w:sz="0" w:space="0" w:color="auto"/>
      </w:divBdr>
    </w:div>
    <w:div w:id="212862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ynthia@CleanTransportationFunding.org"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leanTransportationFunding.org" TargetMode="External"/><Relationship Id="rId25" Type="http://schemas.openxmlformats.org/officeDocument/2006/relationships/image" Target="media/image6.emf"/><Relationship Id="rId33" Type="http://schemas.openxmlformats.org/officeDocument/2006/relationships/hyperlink" Target="mailto:cravenstein@aqmd.go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leanTransportationFunding.org" TargetMode="External"/><Relationship Id="rId20" Type="http://schemas.openxmlformats.org/officeDocument/2006/relationships/hyperlink" Target="mailto:dhughbanks@aqmd.gov" TargetMode="External"/><Relationship Id="rId29" Type="http://schemas.openxmlformats.org/officeDocument/2006/relationships/hyperlink" Target="http://www.aqm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cid:image001.png@01CE0530.B882EC0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src-cleanair.org"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mailto:Ray@CleanTransportationFunding.org"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hyperlink" Target="http://www.cleantransportationfunding.org"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4FCE-E103-4581-9369-B89E4B23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11511</Words>
  <Characters>65419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CNG Transit Bus Engines Pgm Anncmt</vt:lpstr>
    </vt:vector>
  </TitlesOfParts>
  <Company>South Coast A.Q.M.D</Company>
  <LinksUpToDate>false</LinksUpToDate>
  <CharactersWithSpaces>76777</CharactersWithSpaces>
  <SharedDoc>false</SharedDoc>
  <HLinks>
    <vt:vector size="48" baseType="variant">
      <vt:variant>
        <vt:i4>3604533</vt:i4>
      </vt:variant>
      <vt:variant>
        <vt:i4>24</vt:i4>
      </vt:variant>
      <vt:variant>
        <vt:i4>0</vt:i4>
      </vt:variant>
      <vt:variant>
        <vt:i4>5</vt:i4>
      </vt:variant>
      <vt:variant>
        <vt:lpwstr>http://www.cleantransportationfunding.org/</vt:lpwstr>
      </vt:variant>
      <vt:variant>
        <vt:lpwstr/>
      </vt:variant>
      <vt:variant>
        <vt:i4>4784212</vt:i4>
      </vt:variant>
      <vt:variant>
        <vt:i4>21</vt:i4>
      </vt:variant>
      <vt:variant>
        <vt:i4>0</vt:i4>
      </vt:variant>
      <vt:variant>
        <vt:i4>5</vt:i4>
      </vt:variant>
      <vt:variant>
        <vt:lpwstr>http://www.aqmd.gov/</vt:lpwstr>
      </vt:variant>
      <vt:variant>
        <vt:lpwstr/>
      </vt:variant>
      <vt:variant>
        <vt:i4>5570679</vt:i4>
      </vt:variant>
      <vt:variant>
        <vt:i4>15</vt:i4>
      </vt:variant>
      <vt:variant>
        <vt:i4>0</vt:i4>
      </vt:variant>
      <vt:variant>
        <vt:i4>5</vt:i4>
      </vt:variant>
      <vt:variant>
        <vt:lpwstr>mailto:dhughbanks@aqmd.gov</vt:lpwstr>
      </vt:variant>
      <vt:variant>
        <vt:lpwstr/>
      </vt:variant>
      <vt:variant>
        <vt:i4>2621446</vt:i4>
      </vt:variant>
      <vt:variant>
        <vt:i4>12</vt:i4>
      </vt:variant>
      <vt:variant>
        <vt:i4>0</vt:i4>
      </vt:variant>
      <vt:variant>
        <vt:i4>5</vt:i4>
      </vt:variant>
      <vt:variant>
        <vt:lpwstr>mailto:rgorski@aqmd.gov</vt:lpwstr>
      </vt:variant>
      <vt:variant>
        <vt:lpwstr/>
      </vt:variant>
      <vt:variant>
        <vt:i4>5570668</vt:i4>
      </vt:variant>
      <vt:variant>
        <vt:i4>9</vt:i4>
      </vt:variant>
      <vt:variant>
        <vt:i4>0</vt:i4>
      </vt:variant>
      <vt:variant>
        <vt:i4>5</vt:i4>
      </vt:variant>
      <vt:variant>
        <vt:lpwstr>mailto:Cynthia@cleantransportationfunding.org</vt:lpwstr>
      </vt:variant>
      <vt:variant>
        <vt:lpwstr/>
      </vt:variant>
      <vt:variant>
        <vt:i4>3604533</vt:i4>
      </vt:variant>
      <vt:variant>
        <vt:i4>6</vt:i4>
      </vt:variant>
      <vt:variant>
        <vt:i4>0</vt:i4>
      </vt:variant>
      <vt:variant>
        <vt:i4>5</vt:i4>
      </vt:variant>
      <vt:variant>
        <vt:lpwstr>http://www.cleantransportationfunding.org/</vt:lpwstr>
      </vt:variant>
      <vt:variant>
        <vt:lpwstr/>
      </vt:variant>
      <vt:variant>
        <vt:i4>3604533</vt:i4>
      </vt:variant>
      <vt:variant>
        <vt:i4>3</vt:i4>
      </vt:variant>
      <vt:variant>
        <vt:i4>0</vt:i4>
      </vt:variant>
      <vt:variant>
        <vt:i4>5</vt:i4>
      </vt:variant>
      <vt:variant>
        <vt:lpwstr>http://www.cleantransportationfunding.org/</vt:lpwstr>
      </vt:variant>
      <vt:variant>
        <vt:lpwstr/>
      </vt:variant>
      <vt:variant>
        <vt:i4>983069</vt:i4>
      </vt:variant>
      <vt:variant>
        <vt:i4>0</vt:i4>
      </vt:variant>
      <vt:variant>
        <vt:i4>0</vt:i4>
      </vt:variant>
      <vt:variant>
        <vt:i4>5</vt:i4>
      </vt:variant>
      <vt:variant>
        <vt:lpwstr>http://www.msrc-cleanair.org/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CNG Transit Bus Engines Pgm Anncmt</dc:title>
  <dc:subject/>
  <dc:creator>MSRC</dc:creator>
  <cp:keywords/>
  <cp:lastModifiedBy>Linda Turner</cp:lastModifiedBy>
  <cp:revision>3</cp:revision>
  <cp:lastPrinted>2010-10-28T20:47:00Z</cp:lastPrinted>
  <dcterms:created xsi:type="dcterms:W3CDTF">2020-08-21T16:00:00Z</dcterms:created>
  <dcterms:modified xsi:type="dcterms:W3CDTF">2020-08-21T16:02:00Z</dcterms:modified>
</cp:coreProperties>
</file>